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DE4" w:rsidRPr="00DA1DE4" w:rsidRDefault="00DA1DE4" w:rsidP="00DA1DE4">
      <w:pPr>
        <w:shd w:val="clear" w:color="auto" w:fill="FFFFFF"/>
        <w:spacing w:after="120" w:line="240" w:lineRule="auto"/>
        <w:rPr>
          <w:rFonts w:ascii="Verdana" w:eastAsia="Times New Roman" w:hAnsi="Verdana" w:cs="Times New Roman"/>
          <w:caps/>
          <w:color w:val="818181"/>
          <w:sz w:val="17"/>
          <w:szCs w:val="17"/>
          <w:lang w:eastAsia="ru-RU"/>
        </w:rPr>
      </w:pPr>
      <w:r w:rsidRPr="00DA1DE4">
        <w:rPr>
          <w:rFonts w:ascii="Verdana" w:eastAsia="Times New Roman" w:hAnsi="Verdana" w:cs="Times New Roman"/>
          <w:caps/>
          <w:color w:val="818181"/>
          <w:sz w:val="17"/>
          <w:szCs w:val="17"/>
          <w:lang w:eastAsia="ru-RU"/>
        </w:rPr>
        <w:fldChar w:fldCharType="begin"/>
      </w:r>
      <w:r w:rsidRPr="00DA1DE4">
        <w:rPr>
          <w:rFonts w:ascii="Verdana" w:eastAsia="Times New Roman" w:hAnsi="Verdana" w:cs="Times New Roman"/>
          <w:caps/>
          <w:color w:val="818181"/>
          <w:sz w:val="17"/>
          <w:szCs w:val="17"/>
          <w:lang w:eastAsia="ru-RU"/>
        </w:rPr>
        <w:instrText xml:space="preserve"> HYPERLINK "https://www.abok.ru/" </w:instrText>
      </w:r>
      <w:r w:rsidRPr="00DA1DE4">
        <w:rPr>
          <w:rFonts w:ascii="Verdana" w:eastAsia="Times New Roman" w:hAnsi="Verdana" w:cs="Times New Roman"/>
          <w:caps/>
          <w:color w:val="818181"/>
          <w:sz w:val="17"/>
          <w:szCs w:val="17"/>
          <w:lang w:eastAsia="ru-RU"/>
        </w:rPr>
        <w:fldChar w:fldCharType="separate"/>
      </w:r>
      <w:r w:rsidRPr="00DA1DE4">
        <w:rPr>
          <w:rFonts w:ascii="Verdana" w:eastAsia="Times New Roman" w:hAnsi="Verdana" w:cs="Times New Roman"/>
          <w:caps/>
          <w:color w:val="2872BD"/>
          <w:sz w:val="17"/>
          <w:szCs w:val="17"/>
          <w:u w:val="single"/>
          <w:lang w:eastAsia="ru-RU"/>
        </w:rPr>
        <w:t>ГЛАВНАЯ</w:t>
      </w:r>
      <w:r w:rsidRPr="00DA1DE4">
        <w:rPr>
          <w:rFonts w:ascii="Verdana" w:eastAsia="Times New Roman" w:hAnsi="Verdana" w:cs="Times New Roman"/>
          <w:caps/>
          <w:color w:val="818181"/>
          <w:sz w:val="17"/>
          <w:szCs w:val="17"/>
          <w:lang w:eastAsia="ru-RU"/>
        </w:rPr>
        <w:fldChar w:fldCharType="end"/>
      </w:r>
      <w:r w:rsidRPr="00DA1DE4">
        <w:rPr>
          <w:rFonts w:ascii="Verdana" w:eastAsia="Times New Roman" w:hAnsi="Verdana" w:cs="Times New Roman"/>
          <w:caps/>
          <w:color w:val="818181"/>
          <w:sz w:val="17"/>
          <w:szCs w:val="17"/>
          <w:lang w:eastAsia="ru-RU"/>
        </w:rPr>
        <w:t> / </w:t>
      </w:r>
      <w:hyperlink r:id="rId5" w:history="1">
        <w:r w:rsidRPr="00DA1DE4">
          <w:rPr>
            <w:rFonts w:ascii="Verdana" w:eastAsia="Times New Roman" w:hAnsi="Verdana" w:cs="Times New Roman"/>
            <w:caps/>
            <w:color w:val="2872BD"/>
            <w:sz w:val="17"/>
            <w:szCs w:val="17"/>
            <w:u w:val="single"/>
            <w:lang w:eastAsia="ru-RU"/>
          </w:rPr>
          <w:t>БИБЛИОТЕКА НАУЧНЫХ СТАТЕЙ</w:t>
        </w:r>
      </w:hyperlink>
      <w:r w:rsidRPr="00DA1DE4">
        <w:rPr>
          <w:rFonts w:ascii="Verdana" w:eastAsia="Times New Roman" w:hAnsi="Verdana" w:cs="Times New Roman"/>
          <w:caps/>
          <w:color w:val="818181"/>
          <w:sz w:val="17"/>
          <w:szCs w:val="17"/>
          <w:lang w:eastAsia="ru-RU"/>
        </w:rPr>
        <w:t> / </w:t>
      </w:r>
      <w:hyperlink r:id="rId6" w:history="1">
        <w:r w:rsidRPr="00DA1DE4">
          <w:rPr>
            <w:rFonts w:ascii="Verdana" w:eastAsia="Times New Roman" w:hAnsi="Verdana" w:cs="Times New Roman"/>
            <w:caps/>
            <w:color w:val="2872BD"/>
            <w:sz w:val="17"/>
            <w:szCs w:val="17"/>
            <w:u w:val="single"/>
            <w:lang w:eastAsia="ru-RU"/>
          </w:rPr>
          <w:t>АВОК №2'2017</w:t>
        </w:r>
      </w:hyperlink>
      <w:r w:rsidRPr="00DA1DE4">
        <w:rPr>
          <w:rFonts w:ascii="Verdana" w:eastAsia="Times New Roman" w:hAnsi="Verdana" w:cs="Times New Roman"/>
          <w:caps/>
          <w:color w:val="818181"/>
          <w:sz w:val="17"/>
          <w:szCs w:val="17"/>
          <w:lang w:eastAsia="ru-RU"/>
        </w:rPr>
        <w:t> / </w:t>
      </w:r>
      <w:hyperlink r:id="rId7" w:history="1">
        <w:r w:rsidRPr="00DA1DE4">
          <w:rPr>
            <w:rFonts w:ascii="Verdana" w:eastAsia="Times New Roman" w:hAnsi="Verdana" w:cs="Times New Roman"/>
            <w:caps/>
            <w:color w:val="2872BD"/>
            <w:sz w:val="17"/>
            <w:szCs w:val="17"/>
            <w:u w:val="single"/>
            <w:lang w:eastAsia="ru-RU"/>
          </w:rPr>
          <w:t>МИКРОКЛИМАТ В ПОМЕЩЕНИЯХ</w:t>
        </w:r>
      </w:hyperlink>
    </w:p>
    <w:p w:rsidR="00DA1DE4" w:rsidRPr="00DA1DE4" w:rsidRDefault="00DA1DE4" w:rsidP="00DA1DE4">
      <w:pPr>
        <w:shd w:val="clear" w:color="auto" w:fill="FFFFFF"/>
        <w:spacing w:after="225" w:line="240" w:lineRule="auto"/>
        <w:outlineLvl w:val="0"/>
        <w:rPr>
          <w:rFonts w:ascii="Verdana" w:eastAsia="Times New Roman" w:hAnsi="Verdana" w:cs="Times New Roman"/>
          <w:color w:val="004A8F"/>
          <w:kern w:val="36"/>
          <w:sz w:val="36"/>
          <w:szCs w:val="36"/>
          <w:lang w:eastAsia="ru-RU"/>
        </w:rPr>
      </w:pPr>
      <w:r w:rsidRPr="00DA1DE4">
        <w:rPr>
          <w:rFonts w:ascii="Verdana" w:eastAsia="Times New Roman" w:hAnsi="Verdana" w:cs="Times New Roman"/>
          <w:color w:val="004A8F"/>
          <w:kern w:val="36"/>
          <w:sz w:val="36"/>
          <w:szCs w:val="36"/>
          <w:lang w:eastAsia="ru-RU"/>
        </w:rPr>
        <w:t>Чем дышат храмы</w:t>
      </w:r>
    </w:p>
    <w:p w:rsidR="00DA1DE4" w:rsidRPr="00DA1DE4" w:rsidRDefault="00DA1DE4" w:rsidP="00DA1DE4">
      <w:pPr>
        <w:shd w:val="clear" w:color="auto" w:fill="FFFFFF"/>
        <w:spacing w:after="0" w:line="240" w:lineRule="atLeast"/>
        <w:rPr>
          <w:rFonts w:ascii="Verdana" w:eastAsia="Times New Roman" w:hAnsi="Verdana" w:cs="Times New Roman"/>
          <w:color w:val="2872BD"/>
          <w:sz w:val="20"/>
          <w:szCs w:val="20"/>
          <w:lang w:eastAsia="ru-RU"/>
        </w:rPr>
      </w:pPr>
      <w:hyperlink r:id="rId8" w:history="1">
        <w:r w:rsidRPr="00DA1DE4">
          <w:rPr>
            <w:rFonts w:ascii="Verdana" w:eastAsia="Times New Roman" w:hAnsi="Verdana" w:cs="Times New Roman"/>
            <w:b/>
            <w:bCs/>
            <w:color w:val="2872BD"/>
            <w:sz w:val="20"/>
            <w:szCs w:val="20"/>
            <w:u w:val="single"/>
            <w:lang w:eastAsia="ru-RU"/>
          </w:rPr>
          <w:t xml:space="preserve">В. А. </w:t>
        </w:r>
        <w:proofErr w:type="spellStart"/>
        <w:r w:rsidRPr="00DA1DE4">
          <w:rPr>
            <w:rFonts w:ascii="Verdana" w:eastAsia="Times New Roman" w:hAnsi="Verdana" w:cs="Times New Roman"/>
            <w:b/>
            <w:bCs/>
            <w:color w:val="2872BD"/>
            <w:sz w:val="20"/>
            <w:szCs w:val="20"/>
            <w:u w:val="single"/>
            <w:lang w:eastAsia="ru-RU"/>
          </w:rPr>
          <w:t>Хрошин</w:t>
        </w:r>
        <w:proofErr w:type="spellEnd"/>
      </w:hyperlink>
      <w:r w:rsidRPr="00DA1DE4">
        <w:rPr>
          <w:rFonts w:ascii="Verdana" w:eastAsia="Times New Roman" w:hAnsi="Verdana" w:cs="Times New Roman"/>
          <w:color w:val="2872BD"/>
          <w:sz w:val="20"/>
          <w:szCs w:val="20"/>
          <w:lang w:eastAsia="ru-RU"/>
        </w:rPr>
        <w:t>, исполнительный директор компании ООО «ПП Благовест-С+»</w:t>
      </w:r>
    </w:p>
    <w:p w:rsidR="00DA1DE4" w:rsidRPr="00DA1DE4" w:rsidRDefault="00DA1DE4" w:rsidP="00DA1DE4">
      <w:pPr>
        <w:shd w:val="clear" w:color="auto" w:fill="FFFFFF"/>
        <w:spacing w:line="252" w:lineRule="atLeast"/>
        <w:rPr>
          <w:rFonts w:ascii="Verdana" w:eastAsia="Times New Roman" w:hAnsi="Verdana" w:cs="Times New Roman"/>
          <w:color w:val="5B5B5B"/>
          <w:sz w:val="18"/>
          <w:szCs w:val="18"/>
          <w:lang w:eastAsia="ru-RU"/>
        </w:rPr>
      </w:pPr>
      <w:r w:rsidRPr="00DA1DE4">
        <w:rPr>
          <w:rFonts w:ascii="Verdana" w:eastAsia="Times New Roman" w:hAnsi="Verdana" w:cs="Times New Roman"/>
          <w:color w:val="5B5B5B"/>
          <w:sz w:val="18"/>
          <w:szCs w:val="18"/>
          <w:lang w:eastAsia="ru-RU"/>
        </w:rPr>
        <w:t>Система вентиляции – важная и неотъемлемая часть любого храмового сооружения. От правильной организации вентиляции зависит не только комфортность посещения храма прихожанами, но и сохранность настенной живописи, икон, штукатурки и долговечность стен и самого здания в целом. Система вентиляции должна справляться со своей работой, иначе присутствующие в храме будут падать в обморок от духоты, задыхаться от жары или мерзнуть от холода, стены отсыреют и покроются копотью и плесенью, штукатурка высохнет и потрескается, храм будет разрушаться. Так, до наших дней хорошо сохранились только те древние православные постройки, которые обладают эффективной системой естественной вентиляции, но и ее в большинстве случаев бывает недостаточно, чтобы обеспечить сохранность предметов интерьера и настенной живописи и создать оптимальный микроклимат для посетителей.</w:t>
      </w:r>
    </w:p>
    <w:p w:rsidR="00DA1DE4" w:rsidRPr="00DA1DE4" w:rsidRDefault="00DA1DE4" w:rsidP="00DA1DE4">
      <w:pPr>
        <w:shd w:val="clear" w:color="auto" w:fill="FFFFFF"/>
        <w:spacing w:after="10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A1DE4">
        <w:rPr>
          <w:rFonts w:ascii="Verdana" w:eastAsia="Times New Roman" w:hAnsi="Verdana" w:cs="Times New Roman"/>
          <w:noProof/>
          <w:color w:val="000000"/>
          <w:sz w:val="17"/>
          <w:szCs w:val="17"/>
          <w:lang w:eastAsia="ru-RU"/>
        </w:rPr>
        <w:drawing>
          <wp:inline distT="0" distB="0" distL="0" distR="0">
            <wp:extent cx="4762500" cy="2676525"/>
            <wp:effectExtent l="0" t="0" r="0" b="9525"/>
            <wp:docPr id="2" name="Рисунок 2" descr="Чем дышат хра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ем дышат храмы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1DE4" w:rsidRPr="00DA1DE4" w:rsidRDefault="00DA1DE4" w:rsidP="00DA1DE4">
      <w:pPr>
        <w:shd w:val="clear" w:color="auto" w:fill="FFFFFF"/>
        <w:spacing w:before="180" w:after="180" w:line="252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A1DE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Поэтому эффективная вентиляция – это главная задача, стоящая перед архитекторами и проектировщиками храмовых зданий. Сложности в ее решении вызваны спецификой архитектуры и эксплуатации храмов:</w:t>
      </w:r>
    </w:p>
    <w:p w:rsidR="00DA1DE4" w:rsidRPr="00DA1DE4" w:rsidRDefault="00DA1DE4" w:rsidP="00DA1DE4">
      <w:pPr>
        <w:numPr>
          <w:ilvl w:val="0"/>
          <w:numId w:val="1"/>
        </w:numPr>
        <w:shd w:val="clear" w:color="auto" w:fill="FFFFFF"/>
        <w:spacing w:after="0" w:line="240" w:lineRule="auto"/>
        <w:ind w:left="15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A1DE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Скопление людей в помещении храма вызывает повышение температуры и влажности, на стенах и потолке образуются плесень и грибок, повреждающие настенную живопись, фрески, иконы и само здание. Сохранность можно обеспечить только в определенных диапазонах температуры и влажности.</w:t>
      </w:r>
    </w:p>
    <w:p w:rsidR="00DA1DE4" w:rsidRPr="00DA1DE4" w:rsidRDefault="00DA1DE4" w:rsidP="00DA1DE4">
      <w:pPr>
        <w:numPr>
          <w:ilvl w:val="0"/>
          <w:numId w:val="1"/>
        </w:numPr>
        <w:shd w:val="clear" w:color="auto" w:fill="FFFFFF"/>
        <w:spacing w:after="0" w:line="240" w:lineRule="auto"/>
        <w:ind w:left="15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A1DE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Стремящаяся вверх архитектура и сложная </w:t>
      </w:r>
      <w:proofErr w:type="spellStart"/>
      <w:proofErr w:type="gramStart"/>
      <w:r w:rsidRPr="00DA1DE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внут-ренняя</w:t>
      </w:r>
      <w:proofErr w:type="spellEnd"/>
      <w:proofErr w:type="gramEnd"/>
      <w:r w:rsidRPr="00DA1DE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структура религиозных зданий затрудняют вентиляцию и отопление.</w:t>
      </w:r>
    </w:p>
    <w:p w:rsidR="00DA1DE4" w:rsidRPr="00DA1DE4" w:rsidRDefault="00DA1DE4" w:rsidP="00DA1DE4">
      <w:pPr>
        <w:numPr>
          <w:ilvl w:val="0"/>
          <w:numId w:val="1"/>
        </w:numPr>
        <w:shd w:val="clear" w:color="auto" w:fill="FFFFFF"/>
        <w:spacing w:after="0" w:line="240" w:lineRule="auto"/>
        <w:ind w:left="15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A1DE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Сажа и копоть от свечей и лампад повреждают элементы внутренней отделки храма и штукатурку.</w:t>
      </w:r>
    </w:p>
    <w:p w:rsidR="00DA1DE4" w:rsidRPr="00DA1DE4" w:rsidRDefault="00DA1DE4" w:rsidP="00DA1DE4">
      <w:pPr>
        <w:shd w:val="clear" w:color="auto" w:fill="FFFFFF"/>
        <w:spacing w:before="180" w:after="180" w:line="252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A1DE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современных условиях естественная вентиляция продолжает применяться даже при строительстве новых зданий в целях экономии затрат на электроэнергию в комплексе с современными системами вентиляции, отопления и кондиционирования воздуха. При реконструкции старых храмов этот метод используется для того, чтобы вмешательство во внутренний интерьер было минимальным.</w:t>
      </w:r>
    </w:p>
    <w:p w:rsidR="00DA1DE4" w:rsidRPr="00DA1DE4" w:rsidRDefault="00DA1DE4" w:rsidP="00DA1DE4">
      <w:pPr>
        <w:shd w:val="clear" w:color="auto" w:fill="FFFFFF"/>
        <w:spacing w:before="180" w:after="180" w:line="252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A1DE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Примером реализации естественной вентиляции является Пантеон, построенный в 126 году н. э. в Риме. Его высота 42 метра, в куполе находится девятиметровое отверстие для освещения и вентиляции.</w:t>
      </w:r>
    </w:p>
    <w:p w:rsidR="00DA1DE4" w:rsidRPr="00DA1DE4" w:rsidRDefault="00DA1DE4" w:rsidP="00DA1DE4">
      <w:pPr>
        <w:shd w:val="clear" w:color="auto" w:fill="FFFFFF"/>
        <w:spacing w:before="180" w:after="180" w:line="252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A1DE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Существуют и современные храмы, использующие только естественную вентиляцию, в частности храм Лотоса в Индии, построенный в 1986 году в Нью-Дели. Здание высотой около 40 метров имеет вид распускающегося цветка лотоса и может вместить одновременно 300 человек.</w:t>
      </w:r>
    </w:p>
    <w:p w:rsidR="00DA1DE4" w:rsidRPr="00DA1DE4" w:rsidRDefault="00DA1DE4" w:rsidP="00DA1DE4">
      <w:pPr>
        <w:shd w:val="clear" w:color="auto" w:fill="FFFFFF"/>
        <w:spacing w:before="180" w:after="180" w:line="252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A1DE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Разогретый отработанный воздух выходит в отверстия купола храма, а воздух с улицы, проходя через систему из девяти бассейнов, поступает через двери, проходы и вентиляционные отверстия в нижней части здания.</w:t>
      </w:r>
    </w:p>
    <w:p w:rsidR="00DA1DE4" w:rsidRPr="00DA1DE4" w:rsidRDefault="00DA1DE4" w:rsidP="00DA1DE4">
      <w:pPr>
        <w:shd w:val="clear" w:color="auto" w:fill="FFFFFF"/>
        <w:spacing w:before="180" w:after="180" w:line="252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A1DE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Преимуществом естественной вентиляции являются экономичность и практичность: грамотно рассчитанная система не требует дорогостоящего оборудования, не нуждается в обслуживании и не расходует энергию.</w:t>
      </w:r>
    </w:p>
    <w:p w:rsidR="00DA1DE4" w:rsidRPr="00DA1DE4" w:rsidRDefault="00DA1DE4" w:rsidP="00DA1DE4">
      <w:pPr>
        <w:shd w:val="clear" w:color="auto" w:fill="FFFFFF"/>
        <w:spacing w:before="180" w:after="180" w:line="252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A1DE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моменты пиковой посещаемости храма естественная вентиляция зачастую не справляется со своей задачей. Кроме этого недостатка следует отметить ее зависимость от климатической зоны расположения здания: в странах с холодным климатом помещение храма нуждается в отоплении, с влажным климатом – в осушении воздуха. Как решались проблемы с отоплением, можно увидеть на примере русских православных храмов. Окна церквей, как и двери, были маленькими и узкими, располагались высоко, под крышей здания. Внутреннее пространство разделялось на ограниченные зоны. Многие храмы, построенные до XVIII века, были неотапливаемые. Поэтому зимой службы и обряды проходили в небольших, отапливаемых церквях, а большие отдельно стоящие церкви и храмы на этот период закрывались.</w:t>
      </w:r>
    </w:p>
    <w:tbl>
      <w:tblPr>
        <w:tblW w:w="60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15"/>
      </w:tblGrid>
      <w:tr w:rsidR="00DA1DE4" w:rsidRPr="00DA1DE4" w:rsidTr="00DA1DE4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DA1DE4" w:rsidRPr="00DA1DE4" w:rsidRDefault="00DA1DE4" w:rsidP="00DA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1DE4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4762500" cy="3190875"/>
                  <wp:effectExtent l="0" t="0" r="0" b="9525"/>
                  <wp:docPr id="1" name="Рисунок 1" descr="Купол храма Лотоса (Индия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Купол храма Лотоса (Индия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0" cy="3190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1DE4" w:rsidRPr="00DA1DE4" w:rsidTr="00DA1DE4">
        <w:trPr>
          <w:jc w:val="center"/>
        </w:trPr>
        <w:tc>
          <w:tcPr>
            <w:tcW w:w="0" w:type="auto"/>
            <w:tcBorders>
              <w:top w:val="single" w:sz="6" w:space="0" w:color="999999"/>
              <w:left w:val="nil"/>
              <w:bottom w:val="single" w:sz="12" w:space="0" w:color="999999"/>
              <w:right w:val="nil"/>
            </w:tcBorders>
            <w:tcMar>
              <w:top w:w="15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DA1DE4" w:rsidRPr="00DA1DE4" w:rsidRDefault="00DA1DE4" w:rsidP="00DA1DE4">
            <w:pPr>
              <w:spacing w:after="0" w:line="224" w:lineRule="atLeast"/>
              <w:ind w:left="75" w:right="7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1D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Рисунок 1.</w:t>
            </w:r>
          </w:p>
          <w:p w:rsidR="00DA1DE4" w:rsidRPr="00DA1DE4" w:rsidRDefault="00DA1DE4" w:rsidP="00DA1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1D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Купол храма Лотоса (Индия)</w:t>
            </w:r>
          </w:p>
        </w:tc>
      </w:tr>
    </w:tbl>
    <w:p w:rsidR="00DA1DE4" w:rsidRPr="00DA1DE4" w:rsidRDefault="00DA1DE4" w:rsidP="00DA1DE4">
      <w:pPr>
        <w:shd w:val="clear" w:color="auto" w:fill="FFFFFF"/>
        <w:spacing w:before="180" w:after="180" w:line="252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A1DE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Если церковь или собор имели в своем составе теплые, отапливаемые помещения, то они продолжали работать и зимой: теплый воздух из этих помещений, проходя через двери, ограниченно обогревал и их. В холодные зимы это не всегда помогало, поэтому для сохранения тепла высоту внутренних сводов на нижних уровнях зданий стали уменьшать как в уже существующих, так и в новых зданиях. Начиная с XIV века первый этаж с заниженным потолком – подклет, который легче отапливать, становится обязательным элементом церковной архитектуры.</w:t>
      </w:r>
    </w:p>
    <w:p w:rsidR="00DA1DE4" w:rsidRPr="00DA1DE4" w:rsidRDefault="00DA1DE4" w:rsidP="00DA1DE4">
      <w:pPr>
        <w:shd w:val="clear" w:color="auto" w:fill="FFFFFF"/>
        <w:spacing w:before="180" w:after="180" w:line="252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A1DE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Элементы внутреннего убранства – иконы и настенная живопись – нуждаются в особом климатическом режиме, особенно если это объекты культурного наследия и памятники архитектуры.</w:t>
      </w:r>
    </w:p>
    <w:p w:rsidR="00DA1DE4" w:rsidRPr="00DA1DE4" w:rsidRDefault="00DA1DE4" w:rsidP="00DA1DE4">
      <w:pPr>
        <w:shd w:val="clear" w:color="auto" w:fill="FFFFFF"/>
        <w:spacing w:after="0" w:line="252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A1DE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Существуют нормы и требования, которые должны соблюдаться при проектировании систем отопления, вентиляции и кондиционирования воздуха в новых храмах и при реконструкции старых с учетом особенностей зданий. Стандарт АВОК-2–2004 «</w:t>
      </w:r>
      <w:hyperlink r:id="rId11" w:tgtFrame="_blank" w:history="1">
        <w:r w:rsidRPr="00DA1DE4">
          <w:rPr>
            <w:rFonts w:ascii="Verdana" w:eastAsia="Times New Roman" w:hAnsi="Verdana" w:cs="Times New Roman"/>
            <w:b/>
            <w:bCs/>
            <w:color w:val="2872BD"/>
            <w:sz w:val="18"/>
            <w:szCs w:val="18"/>
            <w:lang w:eastAsia="ru-RU"/>
          </w:rPr>
          <w:t>Храмы православные. Отопление, вентиляция, кондиционирование воздуха</w:t>
        </w:r>
      </w:hyperlink>
      <w:r w:rsidRPr="00DA1DE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» и СНиП 41-01–2003 «Отопление, </w:t>
      </w:r>
      <w:r w:rsidRPr="00DA1DE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вентиляция и кондиционирование» предусматривают четкий диапазон температур, влажности и подвижности воздуха в зависимости от времени года и зоны храмового помещения.</w:t>
      </w:r>
    </w:p>
    <w:tbl>
      <w:tblPr>
        <w:tblW w:w="60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0"/>
      </w:tblGrid>
      <w:tr w:rsidR="00DA1DE4" w:rsidRPr="00DA1DE4" w:rsidTr="00DA1DE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A1DE4" w:rsidRPr="00DA1DE4" w:rsidRDefault="00DA1DE4" w:rsidP="00DA1D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A1DE4" w:rsidRPr="00DA1DE4" w:rsidTr="00DA1DE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000" w:type="pct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90"/>
              <w:gridCol w:w="1051"/>
              <w:gridCol w:w="1533"/>
              <w:gridCol w:w="1203"/>
              <w:gridCol w:w="1179"/>
              <w:gridCol w:w="14"/>
              <w:gridCol w:w="14"/>
            </w:tblGrid>
            <w:tr w:rsidR="00DA1DE4" w:rsidRPr="00DA1DE4">
              <w:tc>
                <w:tcPr>
                  <w:tcW w:w="0" w:type="auto"/>
                  <w:vMerge w:val="restar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DDDDD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DA1DE4" w:rsidRPr="00DA1DE4" w:rsidRDefault="00DA1DE4" w:rsidP="00DA1D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DA1DE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Период года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DDDDD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DA1DE4" w:rsidRPr="00DA1DE4" w:rsidRDefault="00DA1DE4" w:rsidP="00DA1D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DA1DE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Помещение</w:t>
                  </w:r>
                </w:p>
              </w:tc>
              <w:tc>
                <w:tcPr>
                  <w:tcW w:w="0" w:type="auto"/>
                  <w:gridSpan w:val="5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DDDDD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DA1DE4" w:rsidRPr="00DA1DE4" w:rsidRDefault="00DA1DE4" w:rsidP="00DA1D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DA1DE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Допустимые параметры</w:t>
                  </w:r>
                  <w:r w:rsidRPr="00DA1DE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br/>
                    <w:t>внутреннего воздуха</w:t>
                  </w:r>
                </w:p>
              </w:tc>
            </w:tr>
            <w:tr w:rsidR="00DA1DE4" w:rsidRPr="00DA1DE4">
              <w:tc>
                <w:tcPr>
                  <w:tcW w:w="0" w:type="auto"/>
                  <w:vMerge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A1DE4" w:rsidRPr="00DA1DE4" w:rsidRDefault="00DA1DE4" w:rsidP="00DA1D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A1DE4" w:rsidRPr="00DA1DE4" w:rsidRDefault="00DA1DE4" w:rsidP="00DA1D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DDDDD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DA1DE4" w:rsidRPr="00DA1DE4" w:rsidRDefault="00DA1DE4" w:rsidP="00DA1D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DA1DE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температура </w:t>
                  </w:r>
                  <w:proofErr w:type="spellStart"/>
                  <w:r w:rsidRPr="00DA1DE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t</w:t>
                  </w:r>
                  <w:r w:rsidRPr="00DA1DE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vertAlign w:val="subscript"/>
                      <w:lang w:eastAsia="ru-RU"/>
                    </w:rPr>
                    <w:t>в</w:t>
                  </w:r>
                  <w:proofErr w:type="spellEnd"/>
                  <w:r w:rsidRPr="00DA1DE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, </w:t>
                  </w:r>
                  <w:r w:rsidRPr="00DA1DE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vertAlign w:val="superscript"/>
                      <w:lang w:eastAsia="ru-RU"/>
                    </w:rPr>
                    <w:t>0</w:t>
                  </w:r>
                  <w:r w:rsidRPr="00DA1DE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DDDDD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DA1DE4" w:rsidRPr="00DA1DE4" w:rsidRDefault="00DA1DE4" w:rsidP="00DA1D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DA1DE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влажность </w:t>
                  </w:r>
                  <w:proofErr w:type="spellStart"/>
                  <w:r w:rsidRPr="00DA1DE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φ</w:t>
                  </w:r>
                  <w:r w:rsidRPr="00DA1DE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vertAlign w:val="subscript"/>
                      <w:lang w:eastAsia="ru-RU"/>
                    </w:rPr>
                    <w:t>в</w:t>
                  </w:r>
                  <w:proofErr w:type="spellEnd"/>
                  <w:r w:rsidRPr="00DA1DE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, %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DDDDD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DA1DE4" w:rsidRPr="00DA1DE4" w:rsidRDefault="00DA1DE4" w:rsidP="00DA1D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DA1DE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подвижность </w:t>
                  </w:r>
                  <w:r w:rsidRPr="00DA1DE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br/>
                  </w:r>
                  <w:proofErr w:type="spellStart"/>
                  <w:r w:rsidRPr="00DA1DE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v</w:t>
                  </w:r>
                  <w:r w:rsidRPr="00DA1DE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vertAlign w:val="subscript"/>
                      <w:lang w:eastAsia="ru-RU"/>
                    </w:rPr>
                    <w:t>в</w:t>
                  </w:r>
                  <w:proofErr w:type="spellEnd"/>
                  <w:r w:rsidRPr="00DA1DE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, м/с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A1DE4" w:rsidRPr="00DA1DE4" w:rsidRDefault="00DA1DE4" w:rsidP="00DA1D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A1DE4" w:rsidRPr="00DA1DE4" w:rsidRDefault="00DA1DE4" w:rsidP="00DA1D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A1DE4" w:rsidRPr="00DA1DE4">
              <w:tc>
                <w:tcPr>
                  <w:tcW w:w="0" w:type="auto"/>
                  <w:vMerge w:val="restar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DA1DE4" w:rsidRPr="00DA1DE4" w:rsidRDefault="00DA1DE4" w:rsidP="00DA1D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A1DE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Холодный и переходный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DA1DE4" w:rsidRPr="00DA1DE4" w:rsidRDefault="00DA1DE4" w:rsidP="00DA1D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A1DE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Центральная часть храма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DA1DE4" w:rsidRPr="00DA1DE4" w:rsidRDefault="00DA1DE4" w:rsidP="00DA1D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A1DE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12 - 16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DA1DE4" w:rsidRPr="00DA1DE4" w:rsidRDefault="00DA1DE4" w:rsidP="00DA1D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A1DE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30 - 55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DA1DE4" w:rsidRPr="00DA1DE4" w:rsidRDefault="00DA1DE4" w:rsidP="00DA1D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A1DE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0,2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A1DE4" w:rsidRPr="00DA1DE4" w:rsidRDefault="00DA1DE4" w:rsidP="00DA1D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A1DE4" w:rsidRPr="00DA1DE4" w:rsidRDefault="00DA1DE4" w:rsidP="00DA1D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A1DE4" w:rsidRPr="00DA1DE4">
              <w:tc>
                <w:tcPr>
                  <w:tcW w:w="0" w:type="auto"/>
                  <w:vMerge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A1DE4" w:rsidRPr="00DA1DE4" w:rsidRDefault="00DA1DE4" w:rsidP="00DA1D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DA1DE4" w:rsidRPr="00DA1DE4" w:rsidRDefault="00DA1DE4" w:rsidP="00DA1D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A1DE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Алтарь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DA1DE4" w:rsidRPr="00DA1DE4" w:rsidRDefault="00DA1DE4" w:rsidP="00DA1D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A1DE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14 - 18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DA1DE4" w:rsidRPr="00DA1DE4" w:rsidRDefault="00DA1DE4" w:rsidP="00DA1D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A1DE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30 - 55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DA1DE4" w:rsidRPr="00DA1DE4" w:rsidRDefault="00DA1DE4" w:rsidP="00DA1D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A1DE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0,1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A1DE4" w:rsidRPr="00DA1DE4" w:rsidRDefault="00DA1DE4" w:rsidP="00DA1D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A1DE4" w:rsidRPr="00DA1DE4" w:rsidRDefault="00DA1DE4" w:rsidP="00DA1D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A1DE4" w:rsidRPr="00DA1DE4">
              <w:tc>
                <w:tcPr>
                  <w:tcW w:w="0" w:type="auto"/>
                  <w:vMerge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A1DE4" w:rsidRPr="00DA1DE4" w:rsidRDefault="00DA1DE4" w:rsidP="00DA1D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DA1DE4" w:rsidRPr="00DA1DE4" w:rsidRDefault="00DA1DE4" w:rsidP="00DA1D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A1DE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Ризница, </w:t>
                  </w:r>
                  <w:proofErr w:type="spellStart"/>
                  <w:r w:rsidRPr="00DA1DE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диаконский</w:t>
                  </w:r>
                  <w:proofErr w:type="spellEnd"/>
                  <w:r w:rsidRPr="00DA1DE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придел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DA1DE4" w:rsidRPr="00DA1DE4" w:rsidRDefault="00DA1DE4" w:rsidP="00DA1D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A1DE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14 - 18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DA1DE4" w:rsidRPr="00DA1DE4" w:rsidRDefault="00DA1DE4" w:rsidP="00DA1D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A1DE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30 - 55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DA1DE4" w:rsidRPr="00DA1DE4" w:rsidRDefault="00DA1DE4" w:rsidP="00DA1D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A1DE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0,2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A1DE4" w:rsidRPr="00DA1DE4" w:rsidRDefault="00DA1DE4" w:rsidP="00DA1D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A1DE4" w:rsidRPr="00DA1DE4" w:rsidRDefault="00DA1DE4" w:rsidP="00DA1D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A1DE4" w:rsidRPr="00DA1DE4">
              <w:tc>
                <w:tcPr>
                  <w:tcW w:w="0" w:type="auto"/>
                  <w:vMerge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A1DE4" w:rsidRPr="00DA1DE4" w:rsidRDefault="00DA1DE4" w:rsidP="00DA1D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DA1DE4" w:rsidRPr="00DA1DE4" w:rsidRDefault="00DA1DE4" w:rsidP="00DA1D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DA1DE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Крещальня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DA1DE4" w:rsidRPr="00DA1DE4" w:rsidRDefault="00DA1DE4" w:rsidP="00DA1D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A1DE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22 - 25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DA1DE4" w:rsidRPr="00DA1DE4" w:rsidRDefault="00DA1DE4" w:rsidP="00DA1D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A1DE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30 - 60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DA1DE4" w:rsidRPr="00DA1DE4" w:rsidRDefault="00DA1DE4" w:rsidP="00DA1D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A1DE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0,15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A1DE4" w:rsidRPr="00DA1DE4" w:rsidRDefault="00DA1DE4" w:rsidP="00DA1D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A1DE4" w:rsidRPr="00DA1DE4" w:rsidRDefault="00DA1DE4" w:rsidP="00DA1D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A1DE4" w:rsidRPr="00DA1DE4"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DA1DE4" w:rsidRPr="00DA1DE4" w:rsidRDefault="00DA1DE4" w:rsidP="00DA1D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A1DE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Теплый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DA1DE4" w:rsidRPr="00DA1DE4" w:rsidRDefault="00DA1DE4" w:rsidP="00DA1D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A1DE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Все помещения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DA1DE4" w:rsidRPr="00DA1DE4" w:rsidRDefault="00DA1DE4" w:rsidP="00DA1D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A1DE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DA1DE4" w:rsidRPr="00DA1DE4" w:rsidRDefault="00DA1DE4" w:rsidP="00DA1D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A1DE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75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DA1DE4" w:rsidRPr="00DA1DE4" w:rsidRDefault="00DA1DE4" w:rsidP="00DA1D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A1DE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0,3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A1DE4" w:rsidRPr="00DA1DE4" w:rsidRDefault="00DA1DE4" w:rsidP="00DA1D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A1DE4" w:rsidRPr="00DA1DE4" w:rsidRDefault="00DA1DE4" w:rsidP="00DA1D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DA1DE4" w:rsidRPr="00DA1DE4" w:rsidRDefault="00DA1DE4" w:rsidP="00DA1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DA1DE4" w:rsidRPr="00DA1DE4" w:rsidRDefault="00DA1DE4" w:rsidP="00DA1DE4">
      <w:pPr>
        <w:shd w:val="clear" w:color="auto" w:fill="FFFFFF"/>
        <w:spacing w:before="180" w:after="180" w:line="252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A1DE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Соблюдение этих норм позволяет обеспечить сохранность исторических ценностей в храмах-музеях и комфортность посещения действующих храмов верующими. При помощи одной только естественной вентиляции добиться этого практически невозможно. Современное решение этого вопроса – оснастить храм приточно-вытяжной вентиляцией, системами кондиционирования, отопления.</w:t>
      </w:r>
    </w:p>
    <w:p w:rsidR="00DA1DE4" w:rsidRPr="00DA1DE4" w:rsidRDefault="00DA1DE4" w:rsidP="00DA1DE4">
      <w:pPr>
        <w:shd w:val="clear" w:color="auto" w:fill="FFFFFF"/>
        <w:spacing w:before="180" w:after="180" w:line="252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A1DE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Посещение храма происходит неравномерно. В соответствии с требованиями стандарта АВОК-2–2004 тепловой баланс и воздухообмен центральной части храма рассчитываются для условий максимального заполнения храма прихожанами (100 % от расчетной вместимости).</w:t>
      </w:r>
    </w:p>
    <w:p w:rsidR="00DA1DE4" w:rsidRPr="00DA1DE4" w:rsidRDefault="00DA1DE4" w:rsidP="00DA1DE4">
      <w:pPr>
        <w:shd w:val="clear" w:color="auto" w:fill="FFFFFF"/>
        <w:spacing w:before="180" w:after="180" w:line="252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A1DE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Для составления проекта системы автоматики и настройки регулирующих элементов систем ОВК расчет производится для следующих условий заполняемости храма:</w:t>
      </w:r>
    </w:p>
    <w:p w:rsidR="00DA1DE4" w:rsidRPr="00DA1DE4" w:rsidRDefault="00DA1DE4" w:rsidP="00DA1DE4">
      <w:pPr>
        <w:numPr>
          <w:ilvl w:val="0"/>
          <w:numId w:val="2"/>
        </w:numPr>
        <w:shd w:val="clear" w:color="auto" w:fill="FFFFFF"/>
        <w:spacing w:after="0" w:line="240" w:lineRule="auto"/>
        <w:ind w:left="15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A1DE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при отсутствии прихожан в храме;</w:t>
      </w:r>
    </w:p>
    <w:p w:rsidR="00DA1DE4" w:rsidRPr="00DA1DE4" w:rsidRDefault="00DA1DE4" w:rsidP="00DA1DE4">
      <w:pPr>
        <w:numPr>
          <w:ilvl w:val="0"/>
          <w:numId w:val="2"/>
        </w:numPr>
        <w:shd w:val="clear" w:color="auto" w:fill="FFFFFF"/>
        <w:spacing w:after="0" w:line="240" w:lineRule="auto"/>
        <w:ind w:left="15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A1DE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при минимальном заполнении храма прихожанами (10 % от расчетной вместимости);</w:t>
      </w:r>
    </w:p>
    <w:p w:rsidR="00DA1DE4" w:rsidRPr="00DA1DE4" w:rsidRDefault="00DA1DE4" w:rsidP="00DA1DE4">
      <w:pPr>
        <w:numPr>
          <w:ilvl w:val="0"/>
          <w:numId w:val="2"/>
        </w:numPr>
        <w:shd w:val="clear" w:color="auto" w:fill="FFFFFF"/>
        <w:spacing w:after="0" w:line="240" w:lineRule="auto"/>
        <w:ind w:left="15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A1DE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при среднем заполнении храма прихожанами (50 % от расчетной вместимости).</w:t>
      </w:r>
    </w:p>
    <w:p w:rsidR="00DA1DE4" w:rsidRPr="00DA1DE4" w:rsidRDefault="00DA1DE4" w:rsidP="00DA1DE4">
      <w:pPr>
        <w:shd w:val="clear" w:color="auto" w:fill="FFFFFF"/>
        <w:spacing w:before="180" w:after="180" w:line="252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spellStart"/>
      <w:r w:rsidRPr="00DA1DE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Гигрорегулируемые</w:t>
      </w:r>
      <w:proofErr w:type="spellEnd"/>
      <w:r w:rsidRPr="00DA1DE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системы вентиляции удерживают уровень влажности в заданном диапазоне, автоматически регулируя подачу воздуха. Воздух поступает через стеновые или оконные клапаны, удаляется через вытяжные решетки и центральные вытяжные вентиляторы. Храмы с несколькими приделами оборудуются центральной системой приточной вентиляции с отдельными зональными подогревателями в каждом приделе. Для отопления храмов возможно применять системы водяного, воздушного, электрического, печного отопления, а также другие системы, удовлетворяющие требованиям СНиП 41–01 и стандарта АВОК-2–2004.</w:t>
      </w:r>
    </w:p>
    <w:p w:rsidR="00DA1DE4" w:rsidRPr="00DA1DE4" w:rsidRDefault="00DA1DE4" w:rsidP="00DA1DE4">
      <w:pPr>
        <w:shd w:val="clear" w:color="auto" w:fill="FFFFFF"/>
        <w:spacing w:before="180" w:after="180" w:line="252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A1DE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Если естественная вентиляция храма нуждается только в небольшой модернизации или необходимо минимизировать расходы – используют статические и статодинамические дефлекторы с осевыми вентиляторами низкого давления, которые автоматически включаются при повышении температуры.</w:t>
      </w:r>
    </w:p>
    <w:p w:rsidR="00DA1DE4" w:rsidRPr="00DA1DE4" w:rsidRDefault="00DA1DE4" w:rsidP="00DA1DE4">
      <w:pPr>
        <w:shd w:val="clear" w:color="auto" w:fill="FFFFFF"/>
        <w:spacing w:before="180" w:after="180" w:line="252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A1DE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Архитектура сохранившихся храмов и соборов, структура их внутренних помещений и условия эксплуатации разнообразны и могут существенно отличаться, поэтому проектирование систем ОВК происходит индивидуально для каждого храма и проводится после детального обследования конструктивных особенностей зданий, изучения их температурно-влажностного режима. Резкое изменение уровня влажности, например, после установки системы принудительной вентиляции опасно для настенных росписей и иконостаса, потому что может привести к растрескиванию штукатурки, краски на иконах, стенах, поэтому перевод храма из неотапливаемого режима в отапливаемый производится постепенно – в течение 2–3 лет.</w:t>
      </w:r>
    </w:p>
    <w:p w:rsidR="00DA1DE4" w:rsidRPr="00DA1DE4" w:rsidRDefault="00DA1DE4" w:rsidP="00DA1DE4">
      <w:pPr>
        <w:shd w:val="clear" w:color="auto" w:fill="FFFFFF"/>
        <w:spacing w:before="180" w:after="180" w:line="252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A1DE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 возможности все оборудование должно быть скрыто от глаз прихожан как вне помещения, так и внутри него. Для этого обычно используются декораторские приемы, специальное оборудование и технологии скрытого монтажа.</w:t>
      </w:r>
    </w:p>
    <w:p w:rsidR="00DA1DE4" w:rsidRPr="00DA1DE4" w:rsidRDefault="00DA1DE4" w:rsidP="00DA1DE4">
      <w:pPr>
        <w:shd w:val="clear" w:color="auto" w:fill="FFFFFF"/>
        <w:spacing w:before="180" w:after="180" w:line="252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A1DE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Профессиональный подход специалистов отрасли ОВК позволяет добиться точного соблюдения норм и требований, обеспечить максимальную эффективность вентиляции, отопления и </w:t>
      </w:r>
      <w:r w:rsidRPr="00DA1DE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кондиционирования, сохранить памятники архитектуры, исторические ценности и обеспечить комфортность посещения храмов посетителями.</w:t>
      </w:r>
    </w:p>
    <w:p w:rsidR="00DA1DE4" w:rsidRPr="00DA1DE4" w:rsidRDefault="00DA1DE4" w:rsidP="00DA1DE4">
      <w:pPr>
        <w:shd w:val="clear" w:color="auto" w:fill="FFFFFF"/>
        <w:spacing w:before="225" w:after="75" w:line="240" w:lineRule="auto"/>
        <w:outlineLvl w:val="2"/>
        <w:rPr>
          <w:rFonts w:ascii="Verdana" w:eastAsia="Times New Roman" w:hAnsi="Verdana" w:cs="Times New Roman"/>
          <w:b/>
          <w:bCs/>
          <w:color w:val="0054A2"/>
          <w:sz w:val="24"/>
          <w:szCs w:val="24"/>
          <w:lang w:eastAsia="ru-RU"/>
        </w:rPr>
      </w:pPr>
      <w:r w:rsidRPr="00DA1DE4">
        <w:rPr>
          <w:rFonts w:ascii="Verdana" w:eastAsia="Times New Roman" w:hAnsi="Verdana" w:cs="Times New Roman"/>
          <w:b/>
          <w:bCs/>
          <w:color w:val="0054A2"/>
          <w:sz w:val="24"/>
          <w:szCs w:val="24"/>
          <w:lang w:eastAsia="ru-RU"/>
        </w:rPr>
        <w:t>Литература</w:t>
      </w:r>
    </w:p>
    <w:p w:rsidR="00DA1DE4" w:rsidRPr="00DA1DE4" w:rsidRDefault="00DA1DE4" w:rsidP="00DA1DE4">
      <w:pPr>
        <w:numPr>
          <w:ilvl w:val="0"/>
          <w:numId w:val="3"/>
        </w:numPr>
        <w:shd w:val="clear" w:color="auto" w:fill="FFFFFF"/>
        <w:spacing w:after="0" w:line="240" w:lineRule="auto"/>
        <w:ind w:left="15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A1DE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Стандарт АВОК-2–2004 «</w:t>
      </w:r>
      <w:hyperlink r:id="rId12" w:tgtFrame="_blank" w:history="1">
        <w:r w:rsidRPr="00DA1DE4">
          <w:rPr>
            <w:rFonts w:ascii="Verdana" w:eastAsia="Times New Roman" w:hAnsi="Verdana" w:cs="Times New Roman"/>
            <w:b/>
            <w:bCs/>
            <w:color w:val="2872BD"/>
            <w:sz w:val="18"/>
            <w:szCs w:val="18"/>
            <w:lang w:eastAsia="ru-RU"/>
          </w:rPr>
          <w:t>Храмы православные. Отопление, вентиляция, кондиционирование воздуха</w:t>
        </w:r>
      </w:hyperlink>
      <w:r w:rsidRPr="00DA1DE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». – М.: АВОК-ПРЕСС, 2004.</w:t>
      </w:r>
    </w:p>
    <w:p w:rsidR="00DA1DE4" w:rsidRPr="00DA1DE4" w:rsidRDefault="00DA1DE4" w:rsidP="00DA1DE4">
      <w:pPr>
        <w:numPr>
          <w:ilvl w:val="0"/>
          <w:numId w:val="3"/>
        </w:numPr>
        <w:shd w:val="clear" w:color="auto" w:fill="FFFFFF"/>
        <w:spacing w:after="0" w:line="240" w:lineRule="auto"/>
        <w:ind w:left="15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A1DE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Харитонов В. П. </w:t>
      </w:r>
      <w:hyperlink r:id="rId13" w:tgtFrame="_blank" w:history="1">
        <w:r w:rsidRPr="00DA1DE4">
          <w:rPr>
            <w:rFonts w:ascii="Verdana" w:eastAsia="Times New Roman" w:hAnsi="Verdana" w:cs="Times New Roman"/>
            <w:b/>
            <w:bCs/>
            <w:color w:val="2872BD"/>
            <w:sz w:val="18"/>
            <w:szCs w:val="18"/>
            <w:lang w:eastAsia="ru-RU"/>
          </w:rPr>
          <w:t>Естественная вентиляция с побуждением</w:t>
        </w:r>
      </w:hyperlink>
      <w:r w:rsidRPr="00DA1DE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// АВОК. – № 3. – 2006.</w:t>
      </w:r>
    </w:p>
    <w:p w:rsidR="00DA1DE4" w:rsidRPr="00DA1DE4" w:rsidRDefault="00DA1DE4" w:rsidP="00DA1DE4">
      <w:pPr>
        <w:numPr>
          <w:ilvl w:val="0"/>
          <w:numId w:val="3"/>
        </w:numPr>
        <w:shd w:val="clear" w:color="auto" w:fill="FFFFFF"/>
        <w:spacing w:after="0" w:line="240" w:lineRule="auto"/>
        <w:ind w:left="15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A1DE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Православные храмы. Православные храмы и комплексы: пособие по проектированию и строительству (к СП 31–103–99). – М., 2003. Т. 2.</w:t>
      </w:r>
    </w:p>
    <w:p w:rsidR="00DA1DE4" w:rsidRPr="00DA1DE4" w:rsidRDefault="00DA1DE4" w:rsidP="00DA1DE4">
      <w:pPr>
        <w:numPr>
          <w:ilvl w:val="0"/>
          <w:numId w:val="3"/>
        </w:numPr>
        <w:shd w:val="clear" w:color="auto" w:fill="FFFFFF"/>
        <w:spacing w:after="0" w:line="240" w:lineRule="auto"/>
        <w:ind w:left="15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A1DE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Микроклимат церковных зданий. Основы нормализации температурно-влажностного режима памятников культовой архитектуры. – М.: Изд. </w:t>
      </w:r>
      <w:proofErr w:type="spellStart"/>
      <w:r w:rsidRPr="00DA1DE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ГосНИИР</w:t>
      </w:r>
      <w:proofErr w:type="spellEnd"/>
      <w:r w:rsidRPr="00DA1DE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2000.</w:t>
      </w:r>
    </w:p>
    <w:p w:rsidR="00DA1DE4" w:rsidRPr="00DA1DE4" w:rsidRDefault="00DA1DE4" w:rsidP="00DA1DE4">
      <w:pPr>
        <w:numPr>
          <w:ilvl w:val="0"/>
          <w:numId w:val="3"/>
        </w:numPr>
        <w:shd w:val="clear" w:color="auto" w:fill="FFFFFF"/>
        <w:spacing w:after="0" w:line="240" w:lineRule="auto"/>
        <w:ind w:left="15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A1DE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СП 60.13330.2012 «Отопление, вентиляция и кондиционирование воздуха. Актуализированная редакция СНиП 41–01–2003». – М., 2003.</w:t>
      </w:r>
    </w:p>
    <w:p w:rsidR="006D2004" w:rsidRDefault="006D2004">
      <w:bookmarkStart w:id="0" w:name="_GoBack"/>
      <w:bookmarkEnd w:id="0"/>
    </w:p>
    <w:sectPr w:rsidR="006D20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2420C2"/>
    <w:multiLevelType w:val="multilevel"/>
    <w:tmpl w:val="F27AF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CDF0637"/>
    <w:multiLevelType w:val="multilevel"/>
    <w:tmpl w:val="2A6E2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ABE25D4"/>
    <w:multiLevelType w:val="multilevel"/>
    <w:tmpl w:val="FACAC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3D7"/>
    <w:rsid w:val="006D2004"/>
    <w:rsid w:val="008D43D7"/>
    <w:rsid w:val="00DA1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D2F6AB-C852-449A-837E-F1EB117AB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A1D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A1D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A1DE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1D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A1D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A1DE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DA1DE4"/>
    <w:rPr>
      <w:color w:val="0000FF"/>
      <w:u w:val="single"/>
    </w:rPr>
  </w:style>
  <w:style w:type="character" w:customStyle="1" w:styleId="apple-converted-space">
    <w:name w:val="apple-converted-space"/>
    <w:basedOn w:val="a0"/>
    <w:rsid w:val="00DA1DE4"/>
  </w:style>
  <w:style w:type="character" w:styleId="a4">
    <w:name w:val="Strong"/>
    <w:basedOn w:val="a0"/>
    <w:uiPriority w:val="22"/>
    <w:qFormat/>
    <w:rsid w:val="00DA1DE4"/>
    <w:rPr>
      <w:b/>
      <w:bCs/>
    </w:rPr>
  </w:style>
  <w:style w:type="paragraph" w:styleId="a5">
    <w:name w:val="Normal (Web)"/>
    <w:basedOn w:val="a"/>
    <w:uiPriority w:val="99"/>
    <w:semiHidden/>
    <w:unhideWhenUsed/>
    <w:rsid w:val="00DA1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clauthor">
    <w:name w:val="atcl_author"/>
    <w:basedOn w:val="a"/>
    <w:rsid w:val="00DA1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DA1DE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132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956614">
          <w:marLeft w:val="0"/>
          <w:marRight w:val="0"/>
          <w:marTop w:val="0"/>
          <w:marBottom w:val="120"/>
          <w:divBdr>
            <w:top w:val="none" w:sz="0" w:space="14" w:color="auto"/>
            <w:left w:val="none" w:sz="0" w:space="0" w:color="auto"/>
            <w:bottom w:val="single" w:sz="6" w:space="14" w:color="D8D8D8"/>
            <w:right w:val="none" w:sz="0" w:space="0" w:color="auto"/>
          </w:divBdr>
        </w:div>
        <w:div w:id="1153520188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179018">
              <w:marLeft w:val="0"/>
              <w:marRight w:val="0"/>
              <w:marTop w:val="0"/>
              <w:marBottom w:val="150"/>
              <w:divBdr>
                <w:top w:val="single" w:sz="6" w:space="8" w:color="CCCCCC"/>
                <w:left w:val="single" w:sz="6" w:space="8" w:color="CCCCCC"/>
                <w:bottom w:val="single" w:sz="6" w:space="8" w:color="CCCCCC"/>
                <w:right w:val="single" w:sz="6" w:space="8" w:color="CCCCCC"/>
              </w:divBdr>
              <w:divsChild>
                <w:div w:id="206251392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86902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3916783">
              <w:marLeft w:val="0"/>
              <w:marRight w:val="75"/>
              <w:marTop w:val="225"/>
              <w:marBottom w:val="525"/>
              <w:divBdr>
                <w:top w:val="none" w:sz="0" w:space="0" w:color="auto"/>
                <w:left w:val="none" w:sz="0" w:space="0" w:color="auto"/>
                <w:bottom w:val="single" w:sz="6" w:space="0" w:color="000000"/>
                <w:right w:val="none" w:sz="0" w:space="0" w:color="auto"/>
              </w:divBdr>
            </w:div>
            <w:div w:id="169037289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bok.ru/?controller=articleAuthorView&amp;id=2807" TargetMode="External"/><Relationship Id="rId13" Type="http://schemas.openxmlformats.org/officeDocument/2006/relationships/hyperlink" Target="https://www.abok.ru/for_spec/articles.php?nid=320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bok.ru/articleLibrary/" TargetMode="External"/><Relationship Id="rId12" Type="http://schemas.openxmlformats.org/officeDocument/2006/relationships/hyperlink" Target="http://www.abokbook.ru/normdoc/6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bok.ru/avok_press/content.php?0+2+2017" TargetMode="External"/><Relationship Id="rId11" Type="http://schemas.openxmlformats.org/officeDocument/2006/relationships/hyperlink" Target="http://www.abokbook.ru/normdoc/63/" TargetMode="External"/><Relationship Id="rId5" Type="http://schemas.openxmlformats.org/officeDocument/2006/relationships/hyperlink" Target="https://www.abok.ru/articleLibrary/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1396</Words>
  <Characters>7958</Characters>
  <Application>Microsoft Office Word</Application>
  <DocSecurity>0</DocSecurity>
  <Lines>66</Lines>
  <Paragraphs>18</Paragraphs>
  <ScaleCrop>false</ScaleCrop>
  <Company/>
  <LinksUpToDate>false</LinksUpToDate>
  <CharactersWithSpaces>9336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2017-04-05T09:57:00Z</dcterms:created>
  <dcterms:modified xsi:type="dcterms:W3CDTF">2017-04-05T09:58:00Z</dcterms:modified>
</cp:coreProperties>
</file>