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24" w:rsidRDefault="00415FAF" w:rsidP="00B03024">
      <w:pPr>
        <w:pStyle w:val="Standard"/>
        <w:shd w:val="clear" w:color="auto" w:fill="FFFFFF"/>
        <w:spacing w:before="28" w:after="28" w:line="15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15FAF" w:rsidRDefault="00B03024" w:rsidP="00B03024">
      <w:pPr>
        <w:pStyle w:val="Standard"/>
        <w:shd w:val="clear" w:color="auto" w:fill="FFFFFF"/>
        <w:spacing w:before="28" w:after="28" w:line="15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415FAF">
        <w:rPr>
          <w:rFonts w:ascii="Times New Roman" w:eastAsia="Times New Roman" w:hAnsi="Times New Roman" w:cs="Times New Roman"/>
          <w:sz w:val="24"/>
          <w:szCs w:val="24"/>
        </w:rPr>
        <w:t xml:space="preserve">единственного </w:t>
      </w:r>
    </w:p>
    <w:p w:rsidR="00415FAF" w:rsidRDefault="00B03024" w:rsidP="00415FAF">
      <w:pPr>
        <w:pStyle w:val="Standard"/>
        <w:shd w:val="clear" w:color="auto" w:fill="FFFFFF"/>
        <w:spacing w:before="28" w:after="28" w:line="15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Учредителя Фонда</w:t>
      </w:r>
    </w:p>
    <w:p w:rsidR="00B03024" w:rsidRDefault="00B03024" w:rsidP="00415FAF">
      <w:pPr>
        <w:pStyle w:val="Standard"/>
        <w:shd w:val="clear" w:color="auto" w:fill="FFFFFF"/>
        <w:spacing w:before="28" w:after="28" w:line="15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15FAF">
        <w:rPr>
          <w:rFonts w:ascii="Times New Roman" w:eastAsia="Times New Roman" w:hAnsi="Times New Roman" w:cs="Times New Roman"/>
          <w:sz w:val="24"/>
          <w:szCs w:val="24"/>
        </w:rPr>
        <w:t xml:space="preserve">1 от </w:t>
      </w:r>
      <w:r w:rsidR="008C05A3">
        <w:rPr>
          <w:rFonts w:ascii="Times New Roman" w:eastAsia="Times New Roman" w:hAnsi="Times New Roman" w:cs="Times New Roman"/>
          <w:sz w:val="24"/>
          <w:szCs w:val="24"/>
        </w:rPr>
        <w:t>1 дека</w:t>
      </w:r>
      <w:r w:rsidR="00812942">
        <w:rPr>
          <w:rFonts w:ascii="Times New Roman" w:eastAsia="Times New Roman" w:hAnsi="Times New Roman" w:cs="Times New Roman"/>
          <w:sz w:val="24"/>
          <w:szCs w:val="24"/>
        </w:rPr>
        <w:t>бря 2014</w:t>
      </w:r>
      <w:r w:rsidR="00415FA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03024" w:rsidRDefault="00B03024" w:rsidP="00B03024">
      <w:pPr>
        <w:pStyle w:val="Standard"/>
        <w:shd w:val="clear" w:color="auto" w:fill="FFFFFF"/>
        <w:spacing w:before="28" w:after="28" w:line="1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7B9" w:rsidRDefault="005067B9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УСТАВ</w:t>
      </w:r>
    </w:p>
    <w:p w:rsidR="00B03024" w:rsidRDefault="00B03024" w:rsidP="00B03024">
      <w:pPr>
        <w:pStyle w:val="Standard"/>
        <w:shd w:val="clear" w:color="auto" w:fill="FFFFFF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БЛАГОТВОРИТЕЛЬНОГО ФОНДА</w:t>
      </w:r>
    </w:p>
    <w:p w:rsidR="00CA0053" w:rsidRPr="00CA0053" w:rsidRDefault="00CA0053" w:rsidP="00B03024">
      <w:pPr>
        <w:pStyle w:val="Standard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053">
        <w:rPr>
          <w:rStyle w:val="FontStyle12"/>
          <w:b/>
          <w:sz w:val="24"/>
          <w:szCs w:val="24"/>
        </w:rPr>
        <w:t>ПРАВОСЛАВНОЙ РЕЛИГИОЗНОЙ ОРГАНИЗАЦИИ</w:t>
      </w:r>
      <w:r w:rsidRPr="00CA0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03024" w:rsidRDefault="00B03024" w:rsidP="00B03024">
      <w:pPr>
        <w:pStyle w:val="Standard"/>
        <w:shd w:val="clear" w:color="auto" w:fill="FFFFFF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МОСКОВСКОЙ ЕПАРХИИ</w:t>
      </w:r>
    </w:p>
    <w:p w:rsidR="00B03024" w:rsidRDefault="00B03024" w:rsidP="00B03024">
      <w:pPr>
        <w:pStyle w:val="Standard"/>
        <w:shd w:val="clear" w:color="auto" w:fill="FFFFFF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РУССКОЙ ПРАВОСЛАВНОЙ ЦЕРКВИ</w:t>
      </w:r>
    </w:p>
    <w:p w:rsidR="008D7C69" w:rsidRDefault="00B03024" w:rsidP="008D7C69">
      <w:pPr>
        <w:pStyle w:val="Standard"/>
        <w:shd w:val="clear" w:color="auto" w:fill="FFFFFF"/>
        <w:spacing w:after="0" w:line="360" w:lineRule="auto"/>
        <w:jc w:val="center"/>
        <w:rPr>
          <w:rStyle w:val="FontStyle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ВОССТАНОВЛЕНИЮ </w:t>
      </w:r>
      <w:r w:rsidR="008D7C69" w:rsidRPr="008D7C69">
        <w:rPr>
          <w:rStyle w:val="FontStyle11"/>
          <w:sz w:val="24"/>
          <w:szCs w:val="24"/>
        </w:rPr>
        <w:t>ПОРУШЕННЫХ СВЯТЫНЬ</w:t>
      </w:r>
      <w:r w:rsidR="008D7C69" w:rsidRPr="003F63EB">
        <w:rPr>
          <w:rStyle w:val="FontStyle12"/>
          <w:sz w:val="24"/>
          <w:szCs w:val="24"/>
        </w:rPr>
        <w:t xml:space="preserve"> </w:t>
      </w: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484A" w:rsidRDefault="00D8484A" w:rsidP="00B03024">
      <w:pPr>
        <w:pStyle w:val="Standard"/>
        <w:shd w:val="clear" w:color="auto" w:fill="FFFFFF"/>
        <w:spacing w:after="0" w:line="100" w:lineRule="atLeast"/>
        <w:jc w:val="center"/>
      </w:pPr>
    </w:p>
    <w:p w:rsidR="00CA0053" w:rsidRDefault="00CA0053" w:rsidP="00B03024">
      <w:pPr>
        <w:pStyle w:val="Standard"/>
        <w:shd w:val="clear" w:color="auto" w:fill="FFFFFF"/>
        <w:spacing w:after="0" w:line="100" w:lineRule="atLeast"/>
        <w:jc w:val="center"/>
      </w:pPr>
    </w:p>
    <w:p w:rsidR="001C64CC" w:rsidRDefault="001C64CC" w:rsidP="00B03024">
      <w:pPr>
        <w:pStyle w:val="Standard"/>
        <w:shd w:val="clear" w:color="auto" w:fill="FFFFFF"/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B03024" w:rsidRPr="001A33D7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Благотворительный фонд </w:t>
      </w:r>
      <w:r w:rsidR="00CA0053">
        <w:rPr>
          <w:rStyle w:val="FontStyle12"/>
          <w:sz w:val="24"/>
          <w:szCs w:val="24"/>
        </w:rPr>
        <w:t>Православной религиозной организации</w:t>
      </w:r>
      <w:r w:rsidR="00CA0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Московской епархии Русской Православной Церкви по восстановлению </w:t>
      </w:r>
      <w:r w:rsidR="008D7C69" w:rsidRPr="005239AD">
        <w:rPr>
          <w:rStyle w:val="FontStyle11"/>
          <w:b w:val="0"/>
          <w:sz w:val="24"/>
          <w:szCs w:val="24"/>
        </w:rPr>
        <w:t>порушенных святынь</w:t>
      </w:r>
      <w:r w:rsidR="008D7C69" w:rsidRPr="003F63EB">
        <w:rPr>
          <w:rStyle w:val="FontStyle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именуемый – «Фонд») является 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>некоммерческой унитарной социально ориентированной благотворительной организацией, не имеющей членства, учрежденной Православной религиозной организацией Московской епархией Русской Православной Церкви (далее именуемой – «Учредитель»).</w:t>
      </w:r>
    </w:p>
    <w:p w:rsidR="00B03024" w:rsidRPr="001A33D7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 w:rsidRPr="001A33D7">
        <w:rPr>
          <w:rFonts w:ascii="Times New Roman" w:eastAsia="Times New Roman" w:hAnsi="Times New Roman" w:cs="Times New Roman"/>
          <w:sz w:val="24"/>
          <w:szCs w:val="24"/>
        </w:rPr>
        <w:t>1.2. Фонд создан для реализации предусмотренных настоящим Уставом целей путем осуществления благотворительной деятельности.</w:t>
      </w:r>
    </w:p>
    <w:p w:rsidR="00B03024" w:rsidRPr="001A33D7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 w:rsidRPr="001A33D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1930">
        <w:rPr>
          <w:rFonts w:ascii="Times New Roman" w:eastAsia="Times New Roman" w:hAnsi="Times New Roman" w:cs="Times New Roman"/>
          <w:sz w:val="24"/>
          <w:szCs w:val="24"/>
        </w:rPr>
        <w:t xml:space="preserve">3. Полное наименование Фонда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Благотворительный фонд </w:t>
      </w:r>
      <w:r w:rsidR="00CA0053">
        <w:rPr>
          <w:rStyle w:val="FontStyle12"/>
          <w:sz w:val="24"/>
          <w:szCs w:val="24"/>
        </w:rPr>
        <w:t>Православной религиозной организации</w:t>
      </w:r>
      <w:r w:rsidR="00CA0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Московской епархии Русской Православной Церкви по восстановлению </w:t>
      </w:r>
      <w:r w:rsidR="008D7C69" w:rsidRPr="005239AD">
        <w:rPr>
          <w:rStyle w:val="FontStyle11"/>
          <w:b w:val="0"/>
          <w:sz w:val="24"/>
          <w:szCs w:val="24"/>
        </w:rPr>
        <w:t>порушенных святынь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Pr="001A33D7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D7">
        <w:rPr>
          <w:rFonts w:ascii="Times New Roman" w:eastAsia="Times New Roman" w:hAnsi="Times New Roman" w:cs="Times New Roman"/>
          <w:sz w:val="24"/>
          <w:szCs w:val="24"/>
        </w:rPr>
        <w:t>1.4. Со</w:t>
      </w:r>
      <w:r w:rsidR="00501930">
        <w:rPr>
          <w:rFonts w:ascii="Times New Roman" w:eastAsia="Times New Roman" w:hAnsi="Times New Roman" w:cs="Times New Roman"/>
          <w:sz w:val="24"/>
          <w:szCs w:val="24"/>
        </w:rPr>
        <w:t xml:space="preserve">кращенное наименование Фонда – 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>Благотворительный фонд</w:t>
      </w:r>
      <w:r w:rsidR="001C64CC">
        <w:rPr>
          <w:rFonts w:ascii="Times New Roman" w:eastAsia="Times New Roman" w:hAnsi="Times New Roman" w:cs="Times New Roman"/>
          <w:sz w:val="24"/>
          <w:szCs w:val="24"/>
        </w:rPr>
        <w:t xml:space="preserve"> Московской епархии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 xml:space="preserve"> по восстановлению </w:t>
      </w:r>
      <w:r w:rsidR="008D7C69" w:rsidRPr="005239AD">
        <w:rPr>
          <w:rStyle w:val="FontStyle11"/>
          <w:b w:val="0"/>
          <w:sz w:val="24"/>
          <w:szCs w:val="24"/>
        </w:rPr>
        <w:t>порушенных святынь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Pr="00CA0053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Фонда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Charitable foundation of the </w:t>
      </w:r>
      <w:r w:rsidR="00CA0053" w:rsidRPr="00CA0053">
        <w:rPr>
          <w:rFonts w:ascii="Times New Roman" w:eastAsia="Times New Roman" w:hAnsi="Times New Roman" w:cs="Times New Roman"/>
          <w:sz w:val="24"/>
          <w:szCs w:val="24"/>
          <w:lang w:val="en-US"/>
        </w:rPr>
        <w:t>Orthodox religious organization</w:t>
      </w:r>
      <w:r w:rsidR="00CA00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Moscow diocese of the Russian Orthodox Church for restoration </w:t>
      </w:r>
      <w:r w:rsidR="008D7C69" w:rsidRPr="008D7C69">
        <w:rPr>
          <w:rFonts w:ascii="Times New Roman" w:eastAsia="Times New Roman" w:hAnsi="Times New Roman" w:cs="Times New Roman"/>
          <w:sz w:val="24"/>
          <w:szCs w:val="24"/>
          <w:lang w:val="en-US"/>
        </w:rPr>
        <w:t>the ruined shrines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03024" w:rsidRPr="0045707A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Место нахождения Фонда: Российская Федерация, </w:t>
      </w:r>
      <w:r w:rsidRPr="0045707A">
        <w:rPr>
          <w:rFonts w:ascii="Times New Roman" w:eastAsia="Times New Roman" w:hAnsi="Times New Roman" w:cs="Times New Roman"/>
          <w:sz w:val="24"/>
          <w:szCs w:val="24"/>
        </w:rPr>
        <w:t xml:space="preserve">143400 Московская область, г. Красногорск, ул. Ленина, </w:t>
      </w:r>
      <w:r w:rsidR="001C64CC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45707A">
        <w:rPr>
          <w:rFonts w:ascii="Times New Roman" w:eastAsia="Times New Roman" w:hAnsi="Times New Roman" w:cs="Times New Roman"/>
          <w:sz w:val="24"/>
          <w:szCs w:val="24"/>
        </w:rPr>
        <w:t>67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07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1.7. Фонд считается созданным как юридическое лицо с момента его государственной регистрации в установленном законом порядке,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Фонд имеет самостоятельный баланс, расчетный, валютный и другие счета в банках и иных кредитных организациях. Фонд имеет печать с полным наименованием Фонда на русском языке. Фонд вправе иметь штампы и бланки со своим наименованием на русском языке, а также зарегистрированную в установленном порядке </w:t>
      </w:r>
      <w:r w:rsidR="008116B9" w:rsidRPr="008C05A3">
        <w:rPr>
          <w:rFonts w:ascii="Times New Roman" w:eastAsia="Times New Roman" w:hAnsi="Times New Roman" w:cs="Times New Roman"/>
          <w:sz w:val="24"/>
          <w:szCs w:val="24"/>
        </w:rPr>
        <w:t>символику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1.9. Учредитель Фонда не имеет имущественных прав в отношении созданного им Фонда. Учредитель не отвечает по обязательствам созданного им Фонда, а Фонд не отвечает по обязательствам своего Учредителя.</w:t>
      </w:r>
    </w:p>
    <w:p w:rsidR="00B03024" w:rsidRDefault="00B03024" w:rsidP="00B0302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1.10. Имущество, переданное в собственность Фонду его Учредителем, является собственностью Фонда.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ПРЕДМЕТ ДЕЯТЕЛЬНОСТИ ФОНДА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2.1. Фонд создан и действует в целях:</w:t>
      </w:r>
    </w:p>
    <w:p w:rsidR="00B03024" w:rsidRPr="008C05A3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формирования имущества на основе добровольных имущественных взносов и иных не запрещенных законом поступлений и на</w:t>
      </w:r>
      <w:r w:rsidR="00051BC2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на оказание всесторонней 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бе</w:t>
      </w:r>
      <w:r w:rsidR="008116B9" w:rsidRPr="008C05A3">
        <w:rPr>
          <w:rFonts w:ascii="Times New Roman" w:eastAsia="Times New Roman" w:hAnsi="Times New Roman" w:cs="Times New Roman"/>
          <w:sz w:val="24"/>
          <w:szCs w:val="24"/>
        </w:rPr>
        <w:t>звозмезд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ной помощи в </w:t>
      </w:r>
      <w:r w:rsidR="008116B9" w:rsidRPr="008C05A3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восстановлении православных святынь, в том числе 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проектировании, строительстве, воссоздании, восстановлении, реставрации, сохранении, благоустройстве и должном содержании церковных зданий, </w:t>
      </w:r>
      <w:r w:rsidR="008116B9" w:rsidRPr="008C05A3">
        <w:rPr>
          <w:rFonts w:ascii="Times New Roman" w:eastAsia="Times New Roman" w:hAnsi="Times New Roman" w:cs="Times New Roman"/>
          <w:sz w:val="24"/>
          <w:szCs w:val="24"/>
        </w:rPr>
        <w:t>строений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 и сооружений, храмов и монастырей, храмовых и м</w:t>
      </w:r>
      <w:r w:rsidR="008116B9" w:rsidRPr="008C05A3">
        <w:rPr>
          <w:rFonts w:ascii="Times New Roman" w:eastAsia="Times New Roman" w:hAnsi="Times New Roman" w:cs="Times New Roman"/>
          <w:sz w:val="24"/>
          <w:szCs w:val="24"/>
        </w:rPr>
        <w:t xml:space="preserve">онастырских комплексов в целом 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или их отдельных элементов, </w:t>
      </w:r>
      <w:r w:rsidR="008116B9" w:rsidRPr="008C05A3">
        <w:rPr>
          <w:rFonts w:ascii="Times New Roman" w:eastAsia="Times New Roman" w:hAnsi="Times New Roman" w:cs="Times New Roman"/>
          <w:sz w:val="24"/>
          <w:szCs w:val="24"/>
        </w:rPr>
        <w:t xml:space="preserve">а также предметов религиозного назначения, 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расположенных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Московской области и имеющих конфессиональную принадлежность к Русской Православной Церкви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(далее 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r w:rsidR="0019772E" w:rsidRPr="008C05A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 – «объекты (объект)»), а также в благоустройстве и дальнейшем развитии территорий, на которой находятся объекты;</w:t>
      </w:r>
    </w:p>
    <w:p w:rsidR="00B03024" w:rsidRPr="008C05A3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- бе</w:t>
      </w:r>
      <w:r w:rsidR="008116B9" w:rsidRPr="008C05A3">
        <w:rPr>
          <w:rFonts w:ascii="Times New Roman" w:eastAsia="Times New Roman" w:hAnsi="Times New Roman" w:cs="Times New Roman"/>
          <w:sz w:val="24"/>
          <w:szCs w:val="24"/>
        </w:rPr>
        <w:t>звозмезд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ного выполнения работ, предоставления услуг, оказания иной поддержки в проектировании, строительстве, воссоздании, восстановлении, реставрации, сохранении, благоустройстве и должном содержании </w:t>
      </w:r>
      <w:r w:rsidR="0019772E" w:rsidRPr="008C05A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, а также в благоустройстве и дальнейшем развитии территори</w:t>
      </w:r>
      <w:r w:rsidR="00051BC2" w:rsidRPr="008C05A3">
        <w:rPr>
          <w:rFonts w:ascii="Times New Roman" w:eastAsia="Times New Roman" w:hAnsi="Times New Roman" w:cs="Times New Roman"/>
          <w:sz w:val="24"/>
          <w:szCs w:val="24"/>
        </w:rPr>
        <w:t>й, на которой находятся объекты;</w:t>
      </w:r>
    </w:p>
    <w:p w:rsidR="00051BC2" w:rsidRDefault="00051BC2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- аккумулирования имущественных взносов и иных не запрещенных законом поступлений для обеспечения финансовой, юридической, информационной и иной помощью религиозных организаций, входящих в структуру централизованной религиозной организации ─ Московской епархии Русской Православной Церкви.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 Для достижения целей, указанных в пункте 2.1 настоящего Устава, Фонд осуществляет следующие виды деятельности (предмет деятельности Фонда):</w:t>
      </w:r>
    </w:p>
    <w:p w:rsidR="00B03024" w:rsidRPr="008C05A3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Разработка и реализация программ, направленных на проектирование, строительство, воссоздание, восстановление, реставрацию, сохранение, благоустройство и должное содержание </w:t>
      </w:r>
      <w:r w:rsidR="0019772E" w:rsidRPr="008C05A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, а также на благоустройство и дальнейшее развитие территорий, на которой находятся объекты.</w:t>
      </w:r>
    </w:p>
    <w:p w:rsidR="00B03024" w:rsidRPr="008C05A3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2.2.2. Организация и финансирование деятельности (в том числе в качестве заказчика), направленной на проектирование, строительство, воссоздание, восстановление, реставрацию, сохранение, благоустройство и должное содержание </w:t>
      </w:r>
      <w:r w:rsidR="0019772E" w:rsidRPr="008C05A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, а также на благоустройство и дальнейшее развитие территорий, на которой находятся объекты.</w:t>
      </w:r>
    </w:p>
    <w:p w:rsidR="00B03024" w:rsidRPr="008C05A3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2.2.3. Привлечение ресурсов (проведение кампаний по привлечению благотворителей и добровольцев, включая организацию культурных и иных массовых мероприятий, проведение кампаний по сбору благотворительных пожертвований, реализацию имущества и пожертвований, поступивших от благотворителей, в соответствии с пожеланиями благотворителей) и ведение внереализационных операций.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2.2.4. Предоставление информационной помощи Православной религиозной организации Московской епархии Русской Православной Церкви в проектировании, строительстве, воссоздании, восстановлении, реставрации, сохранении, благоустройстве и должном содержании </w:t>
      </w:r>
      <w:r w:rsidR="0019772E" w:rsidRPr="008C05A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="00362002" w:rsidRPr="008C05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благоустройстве и дальнейшем развитии территорий, на которой находятся объекты, в том числе в оформлении имущественных и земельных отношений.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2.2.5. </w:t>
      </w:r>
      <w:r w:rsidR="00863DB1">
        <w:rPr>
          <w:rFonts w:ascii="Times New Roman" w:eastAsia="Times New Roman" w:hAnsi="Times New Roman" w:cs="Times New Roman"/>
          <w:sz w:val="24"/>
          <w:szCs w:val="24"/>
        </w:rPr>
        <w:t>Формирование имущества (аккумулирование имущественных взносов и иных не запрещенных законом поступлений) в целях п</w:t>
      </w:r>
      <w:r>
        <w:rPr>
          <w:rFonts w:ascii="Times New Roman" w:eastAsia="Times New Roman" w:hAnsi="Times New Roman" w:cs="Times New Roman"/>
          <w:sz w:val="24"/>
          <w:szCs w:val="24"/>
        </w:rPr>
        <w:t>редоставлени</w:t>
      </w:r>
      <w:r w:rsidR="00863DB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финансовой, юридической, информационной и иной помощи религиозным организациям, 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входящи</w:t>
      </w:r>
      <w:r w:rsidR="0019772E" w:rsidRPr="008C05A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72E" w:rsidRPr="008C05A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структуру централизованной религиозной организации ─ Московской епархии Русской Православной Церкви, в  проектировании, строительстве, воссоздании, восстановлении, реставрации, сохранении, благоустройстве и должном содержании </w:t>
      </w:r>
      <w:r w:rsidR="0019772E" w:rsidRPr="008C05A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благоустройстве и дальнейшем развитии территорий, на которой находятся объекты, в том числе в оформлении имущественных и земельных отношений.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2.2.6. Привлечение организаций (в том числе в качестве заказчика) в целях проведения работ в отношении объектов, в том числе проектирования, строительства, воссоздания, восстановления, консервации, ремонта и реставрации объектов, благоустройства объектов, приспособления объектов для современного использования, а также для проведения научно-исследовательских, изыскательских, проектных и производственных работ, научно-методического руководства, технического и авторского надзора; осуществление организации и контроля вышеперечисленных работ (услуг).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2.2.7. Привлечение организаций (в том числе в качестве заказчика) в целях проведения работ по благоустройству и дальнейшему развитию территорий, на которой находятся объекты; осуществление организации и контроля вышеперечисленных работ.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2.2.8. Организация и участие в проведении историко-архивных, археологических, топографических и иных исследований, связанных с объектами и другими памятниками, имеющими значение для православной культуры.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2.2.9. Организация и участие в проведении кампаний и мероприятий, направленных на поиск, приобретение, возврат религиозным организациям имущества религиозного назначения, в том числе считавшегося утраченным, элементов убранства, церковной утвари и иных культурных ценностей, а также транспортировка и оформление необходимых документов в соответствии с законодательством Российской Федерации и международным правом.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2.2.10. Привлечение юридических и физических лиц к исследовательским проектам в отношении объектов, а равно к иным проектам в области православной культуры.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2.2.11. Проведение художественных, благотворительных, просветительских и иных конкурсов и мероприятий, связанных с историей, деятельностью и значением объектов, а также других конкурсов и мероприятий в сфере православной культуры с выдачей грамот, сертификатов и других почетных знаков Фонда.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2.2.12. Создание информационных (в том числе интернет) ресурсов, направленных на привлечение средств, для осуществления благотворительной деятельности, информирования, просвещения и духовного воспитания.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2.2.13. Осуществление иной благотворительной деятельности, направленной на достижение целей Фонда, предусмотренных настоящим Уставом.</w:t>
      </w:r>
    </w:p>
    <w:p w:rsidR="00B03024" w:rsidRPr="001A33D7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Фонд вправе осуществлять предпринимательскую деятельность</w:t>
      </w:r>
      <w:r w:rsidR="005067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BEE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067B9">
        <w:rPr>
          <w:rFonts w:ascii="Times New Roman" w:eastAsia="Times New Roman" w:hAnsi="Times New Roman" w:cs="Times New Roman"/>
          <w:sz w:val="24"/>
          <w:szCs w:val="24"/>
        </w:rPr>
        <w:t xml:space="preserve">и условии </w:t>
      </w:r>
      <w:r w:rsidR="00985BEE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5067B9">
        <w:rPr>
          <w:rFonts w:ascii="Times New Roman" w:eastAsia="Times New Roman" w:hAnsi="Times New Roman" w:cs="Times New Roman"/>
          <w:sz w:val="24"/>
          <w:szCs w:val="24"/>
        </w:rPr>
        <w:t>блюден</w:t>
      </w:r>
      <w:r w:rsidR="00985B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67B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85BEE">
        <w:rPr>
          <w:rFonts w:ascii="Times New Roman" w:eastAsia="Times New Roman" w:hAnsi="Times New Roman" w:cs="Times New Roman"/>
          <w:sz w:val="24"/>
          <w:szCs w:val="24"/>
        </w:rPr>
        <w:t xml:space="preserve"> требовани</w:t>
      </w:r>
      <w:r w:rsidR="005067B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85BEE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</w:t>
      </w:r>
      <w:r w:rsidR="005067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5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для достижения целей, указанных в пункте 2.1 настоящего Устава, и соответствующую этим целям. 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>Условием осуществления Фондом предпринимательской деятельности является наличие у Фонда имущества, рыночная стоимость которого должна быть не менее минимального размера уставного капитала, предусмотренного действующим законодательством для обществ с ограниченной ответственностью.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2.4. Фонд может участвовать в деятельности и сотрудничать в иной форме с международными, общественными и иными организациями.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2.5. При осуществлении деятельности, предусмотренной пунктами 2.2 - 2.4 настоящего Устава, Фонд вправе: совершать сделки (заключать договоры); осуществлять валютные операции, а также операции с ценными бумагами; выступать участником публично-правовых, внешнеэкономических и иных отношений; совершать любые юридически значимые и иные действия, направленные на достижение целей Фонда.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2.6. Для создания материальных условий реализации благотворительных целей, указанных в пункте 2.1 настоящего Устава, Фонд вправе учреждать хозяйственные общества, при этом не допускается участие Фонда в хозяйственных обществах совместно с другими лицами.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Фонд может </w:t>
      </w:r>
      <w:r w:rsidR="00402414" w:rsidRPr="008C05A3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 в ассоциации и союзы, создаваемые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расширения своих возможностей в реализации уставных целей.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2.8. Отдельными видами деятельности, перечень которых определяется законом, Фонд может заниматься только на основании специального разрешения (лицензии).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ИМУЩЕСТВО ФОНДА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3.1. Имущество Фонда формируется при его создании Учредителем и пополняется за счет источников, указанных в пункте 3.4 настоящего Устава.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3.2. Имущество Фонда отражается на его самостоятельном балансе.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3.3. Фонд использует имущество для целей, определенных Уставом.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3.4. Источниками формирования имущества Фонда в денежной и иных формах являются: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1) взносы Учредителя;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2) благотворительные пожертвования и спонсорские вклады/взносы,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B03024" w:rsidRPr="001A33D7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поступления от деятельности по привлечению ресурсов (проведение кампаний по привлечению благотворителей и добровольцев, включая организацию культурных и иных, в том числе массовых, мероприятий, проведение кампаний по сбору благотворительных пожертвований, реализацию имущества и пожертвований, поступивших от благотворителей, в соответствии с их пожеланиями);</w:t>
      </w:r>
    </w:p>
    <w:p w:rsidR="00B03024" w:rsidRPr="001A33D7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поступления от публично-правовых образований, 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>в том числе в форме субсидий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>предоставляемых в соответствии с бюджетным законодательством Российской Федерации, а также иных поступлений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5) труд добровольцев и результаты их деятельности;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6) доходы от внереализационных операций, включая доходы от ценных бумаг;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7) доходы от разрешенной законом предпринимательской деятельности;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8) иные поступления, не запрещенные законодательством.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3.5. Фонд может иметь в собственности или на ином вещном праве: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Фонд может совершать в отношении находящегося в его </w:t>
      </w:r>
      <w:r w:rsidR="00172B19">
        <w:rPr>
          <w:rFonts w:ascii="Times New Roman" w:eastAsia="Times New Roman" w:hAnsi="Times New Roman" w:cs="Times New Roman"/>
          <w:sz w:val="24"/>
          <w:szCs w:val="24"/>
        </w:rPr>
        <w:t>собственности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ином вещном праве имущества любые сделки, не противоречащие законодательству Российской Федерации, настоящему Уставу, пожеланиям благотворителя.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3.7. Фонд не вправе использовать на оплату труда своих сотрудников, в том числе, административно-управленческого персонала более 20% финансовых средств, расходуемых им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благотворителем или благотворительной программой не установлено иное, не менее 80% благотворительного пожертвования в денежной форме должно быть использовано на благотворительные цели в течение года с момента получения Фондом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3.8. Фонд ежегодно публикует отчеты об использовании своего имущества.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44" w:rsidRDefault="00E53F44" w:rsidP="00B03024">
      <w:pPr>
        <w:pStyle w:val="Standard"/>
        <w:shd w:val="clear" w:color="auto" w:fill="FFFFFF"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jc w:val="center"/>
      </w:pPr>
      <w:r w:rsidRPr="008C05A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E53F44" w:rsidRPr="008C05A3">
        <w:rPr>
          <w:rFonts w:ascii="Times New Roman" w:eastAsia="Times New Roman" w:hAnsi="Times New Roman" w:cs="Times New Roman"/>
          <w:b/>
          <w:sz w:val="24"/>
          <w:szCs w:val="24"/>
        </w:rPr>
        <w:t>ОРГАНЫ</w:t>
      </w:r>
      <w:r w:rsidRPr="008C05A3">
        <w:rPr>
          <w:rFonts w:ascii="Times New Roman" w:eastAsia="Times New Roman" w:hAnsi="Times New Roman" w:cs="Times New Roman"/>
          <w:b/>
          <w:sz w:val="24"/>
          <w:szCs w:val="24"/>
        </w:rPr>
        <w:t xml:space="preserve"> ФОНД</w:t>
      </w:r>
      <w:r w:rsidR="00E53F44" w:rsidRPr="008C05A3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4.1. Органами Фонда являются:</w:t>
      </w:r>
    </w:p>
    <w:p w:rsidR="00B03024" w:rsidRPr="008C05A3" w:rsidRDefault="00D42991" w:rsidP="00B03024">
      <w:pPr>
        <w:pStyle w:val="Standard"/>
        <w:numPr>
          <w:ilvl w:val="0"/>
          <w:numId w:val="1"/>
        </w:numPr>
        <w:spacing w:after="120" w:line="100" w:lineRule="atLeast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Управляющий совет</w:t>
      </w:r>
      <w:r w:rsidR="00B03024" w:rsidRPr="008C05A3">
        <w:rPr>
          <w:rFonts w:ascii="Times New Roman" w:eastAsia="Times New Roman" w:hAnsi="Times New Roman" w:cs="Times New Roman"/>
          <w:sz w:val="24"/>
          <w:szCs w:val="24"/>
        </w:rPr>
        <w:t xml:space="preserve"> Фонда,</w:t>
      </w:r>
    </w:p>
    <w:p w:rsidR="00B03024" w:rsidRPr="008C05A3" w:rsidRDefault="00B03024" w:rsidP="00B03024">
      <w:pPr>
        <w:pStyle w:val="Standard"/>
        <w:numPr>
          <w:ilvl w:val="0"/>
          <w:numId w:val="1"/>
        </w:numPr>
        <w:spacing w:after="120" w:line="100" w:lineRule="atLeast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Попечительский совет Фонда,</w:t>
      </w:r>
    </w:p>
    <w:p w:rsidR="00B03024" w:rsidRPr="008C05A3" w:rsidRDefault="00B03024" w:rsidP="00B03024">
      <w:pPr>
        <w:pStyle w:val="Standard"/>
        <w:numPr>
          <w:ilvl w:val="0"/>
          <w:numId w:val="1"/>
        </w:numPr>
        <w:spacing w:after="120" w:line="100" w:lineRule="atLeast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Директор Фонда.</w:t>
      </w:r>
    </w:p>
    <w:p w:rsidR="00B03024" w:rsidRPr="00262A00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b/>
        </w:rPr>
      </w:pPr>
      <w:r w:rsidRPr="008C05A3"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 w:rsidR="00D42991" w:rsidRPr="008C05A3">
        <w:rPr>
          <w:rFonts w:ascii="Times New Roman" w:eastAsia="Times New Roman" w:hAnsi="Times New Roman" w:cs="Times New Roman"/>
          <w:b/>
          <w:sz w:val="24"/>
          <w:szCs w:val="24"/>
        </w:rPr>
        <w:t>Управляющий совет</w:t>
      </w:r>
      <w:r w:rsidRPr="008C05A3">
        <w:rPr>
          <w:rFonts w:ascii="Times New Roman" w:eastAsia="Times New Roman" w:hAnsi="Times New Roman" w:cs="Times New Roman"/>
          <w:b/>
          <w:sz w:val="24"/>
          <w:szCs w:val="24"/>
        </w:rPr>
        <w:t xml:space="preserve"> Фонда</w:t>
      </w:r>
    </w:p>
    <w:p w:rsidR="00B03024" w:rsidRPr="001A33D7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>Управляющий 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высшим 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>коллегиальным органом Фонда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Pr="008C05A3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>Управляющий совет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как высший коллегиальный орган Фонда </w:t>
      </w:r>
      <w:r w:rsidR="00441AEA" w:rsidRPr="008C05A3">
        <w:rPr>
          <w:rFonts w:ascii="Times New Roman" w:eastAsia="Times New Roman" w:hAnsi="Times New Roman" w:cs="Times New Roman"/>
          <w:sz w:val="24"/>
          <w:szCs w:val="24"/>
        </w:rPr>
        <w:t>избира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ется Учредителем.</w:t>
      </w:r>
      <w:r w:rsidR="002F3BC7" w:rsidRPr="008C05A3">
        <w:rPr>
          <w:rFonts w:ascii="Times New Roman" w:eastAsia="Times New Roman" w:hAnsi="Times New Roman" w:cs="Times New Roman"/>
          <w:sz w:val="24"/>
          <w:szCs w:val="24"/>
        </w:rPr>
        <w:t xml:space="preserve"> Срок полномочий </w:t>
      </w:r>
      <w:r w:rsidR="008206A0" w:rsidRPr="008C05A3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="002F3BC7" w:rsidRPr="008C0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991" w:rsidRPr="008C05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3BC7" w:rsidRPr="008C05A3">
        <w:rPr>
          <w:rFonts w:ascii="Times New Roman" w:eastAsia="Times New Roman" w:hAnsi="Times New Roman" w:cs="Times New Roman"/>
          <w:sz w:val="24"/>
          <w:szCs w:val="24"/>
        </w:rPr>
        <w:t xml:space="preserve">3 (Три) года. </w:t>
      </w:r>
    </w:p>
    <w:p w:rsidR="00B03024" w:rsidRPr="008C05A3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4.2.3. Члены </w:t>
      </w:r>
      <w:r w:rsidR="008206A0" w:rsidRPr="008C05A3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 исполняют свои обязанности безвозмездно.</w:t>
      </w:r>
    </w:p>
    <w:p w:rsidR="005021A0" w:rsidRPr="008C05A3" w:rsidRDefault="00B03024" w:rsidP="005021A0">
      <w:pPr>
        <w:pStyle w:val="Standard"/>
        <w:shd w:val="clear" w:color="auto" w:fill="FFFFFF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4.2.4. К </w:t>
      </w:r>
      <w:r w:rsidR="00441AEA" w:rsidRPr="008C05A3">
        <w:rPr>
          <w:rFonts w:ascii="Times New Roman" w:eastAsia="Times New Roman" w:hAnsi="Times New Roman" w:cs="Times New Roman"/>
          <w:sz w:val="24"/>
          <w:szCs w:val="24"/>
        </w:rPr>
        <w:t xml:space="preserve">исключительной 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компетенции </w:t>
      </w:r>
      <w:r w:rsidR="008206A0" w:rsidRPr="008C05A3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 относится:</w:t>
      </w:r>
    </w:p>
    <w:p w:rsidR="005021A0" w:rsidRPr="008C05A3" w:rsidRDefault="00B03024" w:rsidP="005021A0">
      <w:pPr>
        <w:pStyle w:val="Standard"/>
        <w:shd w:val="clear" w:color="auto" w:fill="FFFFFF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1) определение приоритетных направлений деятельности Фонда, принципов образования и использования его имущества;</w:t>
      </w:r>
    </w:p>
    <w:p w:rsidR="00B03024" w:rsidRPr="008C05A3" w:rsidRDefault="00B03024" w:rsidP="005021A0">
      <w:pPr>
        <w:pStyle w:val="Standard"/>
        <w:shd w:val="clear" w:color="auto" w:fill="FFFFFF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41AEA" w:rsidRPr="008C05A3">
        <w:rPr>
          <w:rFonts w:ascii="Times New Roman" w:eastAsia="Times New Roman" w:hAnsi="Times New Roman" w:cs="Times New Roman"/>
          <w:sz w:val="24"/>
          <w:szCs w:val="24"/>
        </w:rPr>
        <w:t>образование других органов фонда и досрочное прекращение их полномочий</w:t>
      </w:r>
      <w:r w:rsidR="00B2447C" w:rsidRPr="008C05A3">
        <w:rPr>
          <w:rFonts w:ascii="Times New Roman" w:eastAsia="Times New Roman" w:hAnsi="Times New Roman" w:cs="Times New Roman"/>
          <w:sz w:val="24"/>
          <w:szCs w:val="24"/>
        </w:rPr>
        <w:t>, в том числе избрание ревизионной комиссии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0BBA" w:rsidRPr="008C05A3" w:rsidRDefault="00441AEA" w:rsidP="001A0BBA">
      <w:pPr>
        <w:pStyle w:val="Standard"/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03024" w:rsidRPr="008C05A3">
        <w:rPr>
          <w:rFonts w:ascii="Times New Roman" w:eastAsia="Times New Roman" w:hAnsi="Times New Roman" w:cs="Times New Roman"/>
          <w:sz w:val="24"/>
          <w:szCs w:val="24"/>
        </w:rPr>
        <w:t>) утверждение годовых отчетов и годовой бухгалтерской (финансовой) отчетности Фонда;</w:t>
      </w:r>
    </w:p>
    <w:p w:rsidR="001A0BBA" w:rsidRPr="008C05A3" w:rsidRDefault="001A0BBA" w:rsidP="001A0BBA">
      <w:pPr>
        <w:pStyle w:val="Standard"/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4) принятие решений о создании Фондом хозяйственных обществ и (или) об участии в них Фонда, </w:t>
      </w:r>
    </w:p>
    <w:p w:rsidR="001A0BBA" w:rsidRPr="008C05A3" w:rsidRDefault="001A0BBA" w:rsidP="001A0BBA">
      <w:pPr>
        <w:pStyle w:val="Standard"/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5) принятие решений о создании Фондом филиалов и (или) об открытии представительств Фонда;</w:t>
      </w:r>
    </w:p>
    <w:p w:rsidR="001A0BBA" w:rsidRPr="008C05A3" w:rsidRDefault="001A0BBA" w:rsidP="001A0BBA">
      <w:pPr>
        <w:pStyle w:val="Standard"/>
        <w:shd w:val="clear" w:color="auto" w:fill="FFFFFF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C05A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6) изменение устава Фонда;</w:t>
      </w:r>
    </w:p>
    <w:p w:rsidR="001A0BBA" w:rsidRPr="008C05A3" w:rsidRDefault="001A0BBA" w:rsidP="001A0BBA">
      <w:pPr>
        <w:pStyle w:val="Standard"/>
        <w:shd w:val="clear" w:color="auto" w:fill="FFFFFF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C05A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7) одобрение совершаемых Фондом сделок в случаях, предусмотренных законом;</w:t>
      </w:r>
    </w:p>
    <w:p w:rsidR="00B03024" w:rsidRPr="001A33D7" w:rsidRDefault="00B03024" w:rsidP="001A0BBA">
      <w:pPr>
        <w:pStyle w:val="Standard"/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5) утверждение благотворительных программ Фонда;</w:t>
      </w:r>
    </w:p>
    <w:p w:rsidR="00B03024" w:rsidRPr="001A33D7" w:rsidRDefault="00B03024" w:rsidP="001A0BBA">
      <w:pPr>
        <w:pStyle w:val="Standard"/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утверждение финансового плана Фонда и внесение в него изменений;</w:t>
      </w:r>
    </w:p>
    <w:p w:rsidR="001A0BBA" w:rsidRDefault="00B03024" w:rsidP="001A0BBA">
      <w:pPr>
        <w:pStyle w:val="Standard"/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рассмотрение отчетов Директора; </w:t>
      </w:r>
    </w:p>
    <w:p w:rsidR="00B03024" w:rsidRDefault="00B03024" w:rsidP="001A0BBA">
      <w:pPr>
        <w:pStyle w:val="Standard"/>
        <w:shd w:val="clear" w:color="auto" w:fill="FFFFFF"/>
        <w:spacing w:after="12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9) утверждение штатного расписания, изменений в штатное расписание;</w:t>
      </w:r>
    </w:p>
    <w:p w:rsidR="00B03024" w:rsidRDefault="00B03024" w:rsidP="001A0BBA">
      <w:pPr>
        <w:pStyle w:val="Standard"/>
        <w:shd w:val="clear" w:color="auto" w:fill="FFFFFF"/>
        <w:spacing w:after="12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10) утверждение положения о премировании и иных выплатах стимулирующего и поощрительного характера работникам Фонда;</w:t>
      </w:r>
    </w:p>
    <w:p w:rsidR="00B03024" w:rsidRDefault="00B03024" w:rsidP="001A0BBA">
      <w:pPr>
        <w:pStyle w:val="Standard"/>
        <w:shd w:val="clear" w:color="auto" w:fill="FFFFFF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утверждение типовых трудовых договоров с работниками Фонда;</w:t>
      </w:r>
    </w:p>
    <w:p w:rsidR="00B03024" w:rsidRPr="001A155E" w:rsidRDefault="00B03024" w:rsidP="001A0BBA">
      <w:pPr>
        <w:pStyle w:val="Standard"/>
        <w:shd w:val="clear" w:color="auto" w:fill="FFFFFF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утверждение типовых </w:t>
      </w:r>
      <w:r w:rsidRPr="001A155E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договоров, которые могут </w:t>
      </w:r>
      <w:r>
        <w:rPr>
          <w:rFonts w:ascii="Times New Roman" w:eastAsia="Times New Roman" w:hAnsi="Times New Roman" w:cs="Times New Roman"/>
          <w:sz w:val="24"/>
          <w:szCs w:val="24"/>
        </w:rPr>
        <w:t>заключа</w:t>
      </w:r>
      <w:r w:rsidRPr="001A155E">
        <w:rPr>
          <w:rFonts w:ascii="Times New Roman" w:eastAsia="Times New Roman" w:hAnsi="Times New Roman" w:cs="Times New Roman"/>
          <w:sz w:val="24"/>
          <w:szCs w:val="24"/>
        </w:rPr>
        <w:t xml:space="preserve">тся между Фондом и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Директором и</w:t>
      </w:r>
      <w:r w:rsidRPr="001A155E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55E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Pr="001A155E">
        <w:rPr>
          <w:rFonts w:ascii="Times New Roman" w:eastAsia="Times New Roman" w:hAnsi="Times New Roman" w:cs="Times New Roman"/>
          <w:sz w:val="24"/>
          <w:szCs w:val="24"/>
        </w:rPr>
        <w:t xml:space="preserve"> о безвозмездном выполнении ими своих обязанностей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024" w:rsidRPr="001A33D7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13) принятие решения о совершении Фондом сделки или нескольких взаимосвязанных сделок, связанных с отчуждением (возможностью отчуждения) или с возмездным приобретением Фондом прямо или косвенно имущества, 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>стоимость которого превышает 100 000 (Сто тысяч) рублей;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14) принятие решения о совершении Фондом сделки (сделок), связанной с предоставлением/получением поручительств, с возмездными операциями с ценными бумагами, с имущественными обременениями (в том числе аренда, залог), с уступкой требований, переводом долга, независимо от стоимости имущества, являющегося предметом сделки;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15) принятие решения о создании на добровольной или возмездной основе групп, комиссий, советов и тому подобных образований, не являющихся юридическими лицами и состоящими как из представ</w:t>
      </w:r>
      <w:r w:rsidR="00B2447C">
        <w:rPr>
          <w:rFonts w:ascii="Times New Roman" w:eastAsia="Times New Roman" w:hAnsi="Times New Roman" w:cs="Times New Roman"/>
          <w:sz w:val="24"/>
          <w:szCs w:val="24"/>
        </w:rPr>
        <w:t>ителей Фонда, так и из иных лиц.</w:t>
      </w:r>
    </w:p>
    <w:p w:rsidR="00B03024" w:rsidRDefault="00B2447C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Помимо вопросов исключительной компетенции Управляющий совет Фонда принимает решения</w:t>
      </w:r>
      <w:r w:rsidR="00B03024">
        <w:rPr>
          <w:rFonts w:ascii="Times New Roman" w:eastAsia="Times New Roman" w:hAnsi="Times New Roman" w:cs="Times New Roman"/>
          <w:sz w:val="24"/>
          <w:szCs w:val="24"/>
        </w:rPr>
        <w:t xml:space="preserve"> по иным вопросам, отнесенным к компетенции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="00B03024">
        <w:rPr>
          <w:rFonts w:ascii="Times New Roman" w:eastAsia="Times New Roman" w:hAnsi="Times New Roman" w:cs="Times New Roman"/>
          <w:sz w:val="24"/>
          <w:szCs w:val="24"/>
        </w:rPr>
        <w:t xml:space="preserve"> как высшего органа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B03024">
        <w:rPr>
          <w:rFonts w:ascii="Times New Roman" w:eastAsia="Times New Roman" w:hAnsi="Times New Roman" w:cs="Times New Roman"/>
          <w:sz w:val="24"/>
          <w:szCs w:val="24"/>
        </w:rPr>
        <w:t xml:space="preserve"> Фонда положениями законодательства Российской Федерации или настоящего Устава.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4.2.5. 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>Управляющий 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не мене</w:t>
      </w:r>
      <w:r w:rsidR="0024085E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из пяти членов, включая Председателя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Директора, который является членом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силу занимаемой должности.</w:t>
      </w:r>
    </w:p>
    <w:p w:rsidR="00B03024" w:rsidRPr="00B94E4A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A">
        <w:rPr>
          <w:rFonts w:ascii="Times New Roman" w:eastAsia="Times New Roman" w:hAnsi="Times New Roman" w:cs="Times New Roman"/>
          <w:sz w:val="24"/>
          <w:szCs w:val="24"/>
        </w:rPr>
        <w:t>4.2.6. Учредитель может в любое время по собственному усмотрению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дополнить состав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новым членом,</w:t>
      </w:r>
      <w:r w:rsidRPr="00B94E4A">
        <w:rPr>
          <w:rFonts w:ascii="Times New Roman" w:eastAsia="Times New Roman" w:hAnsi="Times New Roman" w:cs="Times New Roman"/>
          <w:sz w:val="24"/>
          <w:szCs w:val="24"/>
        </w:rPr>
        <w:t xml:space="preserve"> освободить от исполнения обязанностей любого члена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B94E4A">
        <w:rPr>
          <w:rFonts w:ascii="Times New Roman" w:eastAsia="Times New Roman" w:hAnsi="Times New Roman" w:cs="Times New Roman"/>
          <w:sz w:val="24"/>
          <w:szCs w:val="24"/>
        </w:rPr>
        <w:t xml:space="preserve"> и назначить на его место другое лицо.</w:t>
      </w:r>
    </w:p>
    <w:p w:rsidR="00B03024" w:rsidRPr="002027CC" w:rsidRDefault="00B03024" w:rsidP="00B03024">
      <w:pPr>
        <w:pStyle w:val="Textbody"/>
        <w:shd w:val="clear" w:color="auto" w:fill="FFFFFF"/>
        <w:ind w:firstLine="680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4.2.7. </w:t>
      </w:r>
      <w:r w:rsidRPr="000066E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0066E5">
        <w:rPr>
          <w:rFonts w:ascii="Times New Roman" w:eastAsia="Times New Roman" w:hAnsi="Times New Roman" w:cs="Times New Roman"/>
          <w:sz w:val="24"/>
          <w:szCs w:val="24"/>
        </w:rPr>
        <w:t xml:space="preserve"> избирается из членов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0066E5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Учредителя решением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0066E5">
        <w:rPr>
          <w:rFonts w:ascii="Times New Roman" w:eastAsia="Times New Roman" w:hAnsi="Times New Roman" w:cs="Times New Roman"/>
          <w:sz w:val="24"/>
          <w:szCs w:val="24"/>
        </w:rPr>
        <w:t xml:space="preserve">. Одновременно с избранием на должность Председателя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0066E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соответствующее лицо приобретает статус </w:t>
      </w:r>
      <w:r w:rsidR="002027CC" w:rsidRPr="000066E5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0066E5">
        <w:rPr>
          <w:rFonts w:ascii="Times New Roman" w:eastAsia="Times New Roman" w:hAnsi="Times New Roman" w:cs="Times New Roman"/>
          <w:sz w:val="24"/>
          <w:szCs w:val="24"/>
        </w:rPr>
        <w:t xml:space="preserve"> Попечительского совета.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организует его работу, созывает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председательствует на них.</w:t>
      </w:r>
    </w:p>
    <w:p w:rsidR="00492DF1" w:rsidRDefault="00492DF1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 w:rsidRPr="005D7B4D">
        <w:rPr>
          <w:rFonts w:ascii="Times New Roman" w:eastAsia="Times New Roman" w:hAnsi="Times New Roman" w:cs="Times New Roman"/>
          <w:sz w:val="24"/>
          <w:szCs w:val="24"/>
        </w:rPr>
        <w:t xml:space="preserve">В момент учреждения Фонда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Управляющего совета</w:t>
      </w:r>
      <w:r w:rsidRPr="005D7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избира</w:t>
      </w:r>
      <w:r w:rsidRPr="005D7B4D">
        <w:rPr>
          <w:rFonts w:ascii="Times New Roman" w:eastAsia="Times New Roman" w:hAnsi="Times New Roman" w:cs="Times New Roman"/>
          <w:sz w:val="24"/>
          <w:szCs w:val="24"/>
        </w:rPr>
        <w:t>ется Учредителем сроком на три года.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4.2.8. Заседание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правомочно, если на указанном заседании присутствуют более половины его членов.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4.2.9. Каждому члену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принадлежит один голос. Передача права голоса членом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иному лицу, в том числе другому члену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, не допускается.</w:t>
      </w:r>
    </w:p>
    <w:p w:rsidR="00B03024" w:rsidRPr="008C05A3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4.2.10. Решения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простым большинством голосов членов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присутствующих на заседании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если иное не установлено настоящим 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Уставом.  Решения </w:t>
      </w:r>
      <w:r w:rsidR="008206A0" w:rsidRPr="008C05A3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 утвержд</w:t>
      </w:r>
      <w:r w:rsidR="005021A0" w:rsidRPr="008C05A3">
        <w:rPr>
          <w:rFonts w:ascii="Times New Roman" w:eastAsia="Times New Roman" w:hAnsi="Times New Roman" w:cs="Times New Roman"/>
          <w:sz w:val="24"/>
          <w:szCs w:val="24"/>
        </w:rPr>
        <w:t>аются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 Учредителем.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4.2.11. Решения </w:t>
      </w:r>
      <w:r w:rsidR="008206A0" w:rsidRPr="008C05A3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 по вопросам</w:t>
      </w:r>
      <w:r w:rsidR="005021A0" w:rsidRPr="008C05A3">
        <w:rPr>
          <w:rFonts w:ascii="Times New Roman" w:eastAsia="Times New Roman" w:hAnsi="Times New Roman" w:cs="Times New Roman"/>
          <w:sz w:val="24"/>
          <w:szCs w:val="24"/>
        </w:rPr>
        <w:t xml:space="preserve"> его исключительной компетенции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квалифицированным большинством в 3/4 голосов членов </w:t>
      </w:r>
      <w:r w:rsidR="008206A0" w:rsidRPr="008C05A3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, присутствующих на заседании </w:t>
      </w:r>
      <w:r w:rsidR="008206A0" w:rsidRPr="008C05A3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="005021A0" w:rsidRPr="008C0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 и утвержд</w:t>
      </w:r>
      <w:r w:rsidR="005021A0" w:rsidRPr="008C05A3">
        <w:rPr>
          <w:rFonts w:ascii="Times New Roman" w:eastAsia="Times New Roman" w:hAnsi="Times New Roman" w:cs="Times New Roman"/>
          <w:sz w:val="24"/>
          <w:szCs w:val="24"/>
        </w:rPr>
        <w:t>аются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 Учредителем.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4.2.12. 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>Управляющий 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созывается Председателем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 или по требованию определенных настоящим Уставом лиц.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4.2.13. Право требовать созыва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принадлежит: члену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, любому из Сопредседателей Попечительского совета, Директору, Учредителю.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4.2.14. Инициатор созыва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(кроме Председателя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вправе направить свое письменное требование о необходимости проведения заседания Председателю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таком требовании должны быть указаны вопросы, предлагаемые к включению в повестку дня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Председатель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получив требование, принимает решение о созыве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об отказе в созыве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4.2.15. Организационное обеспечение созыва и проведения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назначение секретаря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иного технического персонала, осуществляются Директором Фонда на основании распоряжения Председателя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D71AC">
        <w:rPr>
          <w:rFonts w:ascii="Times New Roman" w:eastAsia="Times New Roman" w:hAnsi="Times New Roman" w:cs="Times New Roman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редседатель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таком распоряжении указывает повестку дня предстоящего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период времени, в течение которого должно быть проведено заседание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4.2.16. Члены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извещаются Директором о созыве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письменно не позднее, чем за пять календарных дней до дня его проведения.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4.2.17. Извещение членов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созыве и проведении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путем на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заказных писем, телеграмм, телефонограмм, посредством использования средств факсимильной, электронной и иных видов связи. В этих целях каждый из членов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 предоставить Директору соответствующие контактные данные.</w:t>
      </w:r>
    </w:p>
    <w:p w:rsidR="00B03024" w:rsidRPr="001A33D7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4.2.18. 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 xml:space="preserve">В случае присутствия на заседании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 xml:space="preserve"> всех членов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 xml:space="preserve">, в повестку дня такого заседания могут быть включены дополнительные вопросы при условии, если за их включение в повестку дня проголосовало более половины списочного состава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4.2.19. На заседаниях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имеют право присутствовать без права голоса члены Попечительского совета, представитель Учредителя Фонда, а также лица, приглашенные Председателем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4.2.20. На заседании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ведется протокол. Ведение и подготовка протокола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секретарем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протоколе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указываются следующие сведения: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дата, место 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>и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присутствующие на заседании члены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иные лица;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повестка дня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выступавших и основные положения их выступлений;</w:t>
      </w:r>
      <w:proofErr w:type="gramEnd"/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вопросы, поставленные на голосование и результаты голосования по ним;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решения, принятые 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>Управляющий совет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Pr="00D429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024" w:rsidRPr="001A33D7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D7">
        <w:rPr>
          <w:rFonts w:ascii="Times New Roman" w:eastAsia="Times New Roman" w:hAnsi="Times New Roman" w:cs="Times New Roman"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подписывается Председателем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иным членом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которого были временно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возложены функции председательствующего на заседании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отсутствием Председателя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секретарем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 Попечительский совет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.1. Попечительский совет является надзорным органом Фонда</w:t>
      </w:r>
      <w:r w:rsidR="005021A0" w:rsidRPr="008C05A3">
        <w:rPr>
          <w:rFonts w:ascii="Times New Roman" w:eastAsia="Times New Roman" w:hAnsi="Times New Roman" w:cs="Times New Roman"/>
          <w:sz w:val="24"/>
          <w:szCs w:val="24"/>
        </w:rPr>
        <w:t>, действующим на общественных началах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4.3.2. Члены Попечительского совета осуществляют свою деятел</w:t>
      </w:r>
      <w:r w:rsidR="00172B19">
        <w:rPr>
          <w:rFonts w:ascii="Times New Roman" w:eastAsia="Times New Roman" w:hAnsi="Times New Roman" w:cs="Times New Roman"/>
          <w:sz w:val="24"/>
          <w:szCs w:val="24"/>
        </w:rPr>
        <w:t>ьность на общественных началах на безвозмездной основе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4.3.3. К компетенции Попечительского совета относится:</w:t>
      </w:r>
    </w:p>
    <w:p w:rsidR="00B03024" w:rsidRPr="008C05A3" w:rsidRDefault="00B03024" w:rsidP="00B03024">
      <w:pPr>
        <w:pStyle w:val="Standard"/>
        <w:spacing w:after="120" w:line="240" w:lineRule="auto"/>
        <w:ind w:firstLine="680"/>
        <w:jc w:val="both"/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1) осуществление надзора за деятельностью Фонда;</w:t>
      </w:r>
    </w:p>
    <w:p w:rsidR="00B03024" w:rsidRPr="008C05A3" w:rsidRDefault="00B03024" w:rsidP="00B03024">
      <w:pPr>
        <w:pStyle w:val="Standard"/>
        <w:spacing w:after="120" w:line="240" w:lineRule="auto"/>
        <w:ind w:firstLine="680"/>
        <w:jc w:val="both"/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2) осуществление надзора за принятием </w:t>
      </w:r>
      <w:r w:rsidR="00D42991" w:rsidRPr="008C05A3">
        <w:rPr>
          <w:rFonts w:ascii="Times New Roman" w:eastAsia="Times New Roman" w:hAnsi="Times New Roman" w:cs="Times New Roman"/>
          <w:sz w:val="24"/>
          <w:szCs w:val="24"/>
        </w:rPr>
        <w:t>Управляющи</w:t>
      </w:r>
      <w:r w:rsidR="008206A0" w:rsidRPr="008C05A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42991" w:rsidRPr="008C05A3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8206A0" w:rsidRPr="008C05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21A0" w:rsidRPr="008C05A3">
        <w:rPr>
          <w:rFonts w:ascii="Times New Roman" w:eastAsia="Times New Roman" w:hAnsi="Times New Roman" w:cs="Times New Roman"/>
          <w:sz w:val="24"/>
          <w:szCs w:val="24"/>
        </w:rPr>
        <w:t>м и Директором решений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обеспечением их исполнения;</w:t>
      </w:r>
    </w:p>
    <w:p w:rsidR="00B03024" w:rsidRPr="008C05A3" w:rsidRDefault="00B03024" w:rsidP="00B03024">
      <w:pPr>
        <w:pStyle w:val="Standard"/>
        <w:shd w:val="clear" w:color="auto" w:fill="FFFFFF"/>
        <w:spacing w:after="120" w:line="240" w:lineRule="auto"/>
        <w:ind w:firstLine="680"/>
        <w:jc w:val="both"/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3) осуществление надзора за использованием средств Фонда;</w:t>
      </w:r>
    </w:p>
    <w:p w:rsidR="00B03024" w:rsidRDefault="00B03024" w:rsidP="00B03024">
      <w:pPr>
        <w:pStyle w:val="Standard"/>
        <w:shd w:val="clear" w:color="auto" w:fill="FFFFFF"/>
        <w:spacing w:after="120" w:line="240" w:lineRule="auto"/>
        <w:ind w:firstLine="680"/>
        <w:jc w:val="both"/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4) осуществление надзора за собл</w:t>
      </w:r>
      <w:r w:rsidR="002317FE" w:rsidRPr="008C05A3">
        <w:rPr>
          <w:rFonts w:ascii="Times New Roman" w:eastAsia="Times New Roman" w:hAnsi="Times New Roman" w:cs="Times New Roman"/>
          <w:sz w:val="24"/>
          <w:szCs w:val="24"/>
        </w:rPr>
        <w:t>юдением Фондом законодательства.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4.3.4. Первоначальный количественный и персональный состав Попечительского совета, включая двух его Сопредседателей, формируется 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>Управляющи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 двух месяцев со дня государственной регистрации Фонда в количестве не </w:t>
      </w:r>
      <w:r w:rsidR="00847117">
        <w:rPr>
          <w:rFonts w:ascii="Times New Roman" w:eastAsia="Times New Roman" w:hAnsi="Times New Roman" w:cs="Times New Roman"/>
          <w:sz w:val="24"/>
          <w:szCs w:val="24"/>
        </w:rPr>
        <w:t>менее пяти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Попечительского совета не могут входить лица, являющиеся членами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Председателя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, который является членом Попечительского совета в силу занимаемой должности.</w:t>
      </w:r>
    </w:p>
    <w:p w:rsidR="00B03024" w:rsidRPr="001A33D7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дальнейшем количественный и персональный состав Попечительского совета изменяется по решению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Учредителя, при этом включение данного вопроса в повестку заседания Попечительского совета осуществляется исключительно по инициативе Учредителя.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4.3.5. Сопредседатели Попечительского совета организуют его работу, созывают заседания Попечительского совета и поочередно председательствуют на них. Первое заседание Попечительского совета проводит, в случае присутствия на заседании обоих Сопредседателей, старший по возрасту Сопредседатель.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4.3.6. Заседание Попечительского совета правомочно, если в нем участвуют более половины его членов.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4.3.7. Каждому члену Попечительского совета принадлежит один голос.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Передача права голоса членом Попечительского совета иному лицу, в том числе другому члену Попечительского совета, не допускается.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4.3.8. Решения на заседаниях Попечительского совета принимаются простым большинством голосов членов Попечительского совета, участвующих в заседании Попечительского совета, если иное не установлено настоящим Уставом.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4.3.9. Члены Попечительского совета вправе участвовать в заседаниях посредством: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личного присутствия на таком заседании либо: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51BC2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заполненных ими бюллетеней в Фонд (в этом случае при определении кворума и подведении итогов голосования учитываются голоса, представленные бюллетенями для голосования, полученные Фондом от членов Попечительского совета не позднее дня, предшествующего дате проведения заседания Попечительского совета).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4.3.10. Бюллетень для голосования на заседании Попечительского совета оформляется (заполняется) членом Попечительского совета самостоятельно с обязательным указанием: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полного наименования Фонда;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наименования документа «Бюллетень для голосования на заседании Попечительского совета»;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места и даты проведения заседания Попечительского совета;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формулировки решения по каждому вопросу, голосование по которому осуществляется данным бюллетенем;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вариантов голосования по каждому вопросу повестки, выраженных формулировками «за», «против» или «воздержался»;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ФИО члена Попечительского совета, заполнившего бюллетень, его подписи и даты подписания.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4.3.11. Заседания Попечительского совета созываются любым из Сопредседателей Попечительского совета по собственной инициативе или по требованию определенных настоящим Уставом лиц.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4.3.12. Право требовать созыва заседания Попечительского совета принадлежит члену Попечительского совета, Председателю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, Директору, Учредителю.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4.3.13. Требование о созыве заседания Попечительского совета подлежит направлению любому из Сопредседателей Попечительского совета. В таком требовании должны быть сформулированы вопросы, предлагаемые к включению в повестку заседания Попечительского совета. Получив требование, Сопредседатель Попечительского совета принимает решение о созыве либо об отказе в созыве заседания Попечительского совета.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4.3.14. Организационное обеспечение созыва и проведения заседания Попечительского совета, в том числе назначение секретаря Попечительского совета и иного технического персонала, осуществляются Директором на основании распоряжения Сопредседателя Попечительского совета о проведении заседания Попечительского совета. Сопредседатель Попечительского совета в таком распоряжении указывает повестку дня предстоящего заседания Попечительского совета, период времени, в течение которого должно быть проведено заседание.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4.3.15. Члены Попечительского совета извещаются Директором о созыве заседания Попечительского совета письменно не позднее, чем за пять календарных дней до дня его проведения.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4.3.16. Извещение членов Попечительского совета о созыве заседания Попечительского совета осуществляется путем </w:t>
      </w:r>
      <w:r w:rsidR="00051BC2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заказных писем, телеграмм, телефонограмм, посредством использования средств факсимильной, электронной и иных видов связи. В этих целях каждый из членов Попечительского совета обязан предоставить Директору соответствующие контактные данные.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4.3.17. Дополнительные вопросы включаются в повестку заседания Попечительского совета, если за их включение проголосовало более половины членов Попечительского совета, принимающих участие в заседании Попечительского совета.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4.3.18. На заседании Попечительского совета имеют право присутствовать без права голоса Директор, представитель Учредителя Фонда, а также лица, приглашенные любым из Сопредседателей Попечительского совета.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4.3.19. На заседании Попечительского совета ведется протокол.  Ведение и подготовка протокола заседания Попечительского совета осуществляются секретарем Попечительского совета.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протоколе заседания Попечительского совета указываются следующие сведения: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дата, место </w:t>
      </w:r>
      <w:r w:rsidRPr="001A33D7">
        <w:rPr>
          <w:rFonts w:ascii="Times New Roman" w:eastAsia="Times New Roman" w:hAnsi="Times New Roman" w:cs="Times New Roman"/>
          <w:sz w:val="24"/>
          <w:szCs w:val="24"/>
          <w:lang w:eastAsia="ar-SA"/>
        </w:rPr>
        <w:t>и время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Попечительского совета;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присутствующие на заседании члены Попечительского совета, а также иные лица;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 заседания Попечительского совета;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выступавших и основные положения их выступлений;</w:t>
      </w:r>
      <w:proofErr w:type="gramEnd"/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вопросы, поставленные на голосование, и результаты голосования по ним;</w:t>
      </w:r>
    </w:p>
    <w:p w:rsidR="00B03024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решения, принятые Попечительским советом Фонда;</w:t>
      </w:r>
    </w:p>
    <w:p w:rsidR="00B03024" w:rsidRPr="001A33D7" w:rsidRDefault="00B03024" w:rsidP="00B03024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3D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лицах, голосовавших против принятия решения и потребовавших внести запись об этом в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заседания Попечительского совета подписывается председательствующим на заседании и секретарем Попечительского совета.</w:t>
      </w:r>
    </w:p>
    <w:p w:rsidR="00B03024" w:rsidRDefault="00B03024" w:rsidP="00B03024">
      <w:pPr>
        <w:pStyle w:val="Standard"/>
        <w:numPr>
          <w:ilvl w:val="1"/>
          <w:numId w:val="2"/>
        </w:numPr>
        <w:shd w:val="clear" w:color="auto" w:fill="FFFFFF"/>
        <w:spacing w:after="120" w:line="100" w:lineRule="atLeast"/>
        <w:ind w:left="0" w:firstLine="6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4.4.1. Директор является единоличным исполнительным органом Фонда и осуществляет руководство текущей деятельностью Фонда. Одновременно с </w:t>
      </w:r>
      <w:r w:rsidR="002317FE" w:rsidRPr="008C05A3">
        <w:rPr>
          <w:rFonts w:ascii="Times New Roman" w:eastAsia="Times New Roman" w:hAnsi="Times New Roman" w:cs="Times New Roman"/>
          <w:sz w:val="24"/>
          <w:szCs w:val="24"/>
        </w:rPr>
        <w:t>избран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</w:t>
      </w:r>
      <w:r w:rsidR="001C64CC">
        <w:rPr>
          <w:rFonts w:ascii="Times New Roman" w:eastAsia="Times New Roman" w:hAnsi="Times New Roman" w:cs="Times New Roman"/>
          <w:sz w:val="24"/>
          <w:szCs w:val="24"/>
        </w:rPr>
        <w:t>Директора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лицо приобретает статус члена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4.4.2. К компетенции Директора Фонда, в том числе, но не исключительно, относится:</w:t>
      </w:r>
    </w:p>
    <w:p w:rsidR="00B03024" w:rsidRPr="001A33D7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обеспечение выполнения решений органов </w:t>
      </w:r>
      <w:r w:rsidR="0024085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2559D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Учредителя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2) руководство текущей деятельностью Фонда;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3) открытие счетов в банках и иных кредитных организациях;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4) издание в пределах своей компетенции приказов, положений, инструкций и других документов, обязательных для исполнения всеми работниками Фонда;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5) действие без доверенности от имени Фонда и представление интересов Фонда перед третьими лицами, заключение сделок, распоряжение имуществом и денежными средствами Фонда с соблюдением положений настоящего Устава;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6) осуществление прав и обязанностей работодателя в трудовых отношениях;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7) осуществление организационно-распорядительных, административно-хозяйственных и контрольных функций, не относящихся к компетенции иных органов Фонда;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утверждение </w:t>
      </w:r>
      <w:r w:rsidR="002317FE" w:rsidRPr="008C05A3">
        <w:rPr>
          <w:rFonts w:ascii="Times New Roman" w:eastAsia="Times New Roman" w:hAnsi="Times New Roman" w:cs="Times New Roman"/>
          <w:sz w:val="24"/>
          <w:szCs w:val="24"/>
        </w:rPr>
        <w:t>символики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Фонда для ее регистрации в установленном законодательством Российской Федерации порядке;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10) представление без доверенности и обеспечение защиты интересов Фонда в федеральных судах, судах субъектов Российской Федерации, третейских судах, международных коммерческих арбитражах (судах) и иных органах разрешения конфликтов, а также в органах государственной власти, органах местного самоу</w:t>
      </w:r>
      <w:r w:rsidR="00A2559D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в органах государственной власти, судах и правоохранительных органах иностранных государств.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 компетенции Директора относится также решение всех иных вопросов, которые не составляют компетенцию других органов Фонда.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4.4.3. </w:t>
      </w:r>
      <w:r w:rsidRPr="005D7B4D">
        <w:rPr>
          <w:rFonts w:ascii="Times New Roman" w:eastAsia="Times New Roman" w:hAnsi="Times New Roman" w:cs="Times New Roman"/>
          <w:sz w:val="24"/>
          <w:szCs w:val="24"/>
        </w:rPr>
        <w:t xml:space="preserve">В момент учреждения Фонда Директор </w:t>
      </w:r>
      <w:r w:rsidR="00D23A76">
        <w:rPr>
          <w:rFonts w:ascii="Times New Roman" w:eastAsia="Times New Roman" w:hAnsi="Times New Roman" w:cs="Times New Roman"/>
          <w:sz w:val="24"/>
          <w:szCs w:val="24"/>
        </w:rPr>
        <w:t>избира</w:t>
      </w:r>
      <w:r w:rsidRPr="005D7B4D">
        <w:rPr>
          <w:rFonts w:ascii="Times New Roman" w:eastAsia="Times New Roman" w:hAnsi="Times New Roman" w:cs="Times New Roman"/>
          <w:sz w:val="24"/>
          <w:szCs w:val="24"/>
        </w:rPr>
        <w:t xml:space="preserve">ется Учредителем сроком на три года. В последующем Директор </w:t>
      </w:r>
      <w:r w:rsidR="002317FE" w:rsidRPr="008C05A3">
        <w:rPr>
          <w:rFonts w:ascii="Times New Roman" w:eastAsia="Times New Roman" w:hAnsi="Times New Roman" w:cs="Times New Roman"/>
          <w:sz w:val="24"/>
          <w:szCs w:val="24"/>
        </w:rPr>
        <w:t>избира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5D7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>Управляющи</w:t>
      </w:r>
      <w:r w:rsidR="00A2559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A255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7B4D">
        <w:rPr>
          <w:rFonts w:ascii="Times New Roman" w:eastAsia="Times New Roman" w:hAnsi="Times New Roman" w:cs="Times New Roman"/>
          <w:sz w:val="24"/>
          <w:szCs w:val="24"/>
        </w:rPr>
        <w:t xml:space="preserve">м по представлению Учредителя сроком на три года в порядке, предусмотренном настоящим Уставом. В случае если по истечении трех лет с момента назначения Директора новый Директор Фонда не будет назначен решением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5D7B4D">
        <w:rPr>
          <w:rFonts w:ascii="Times New Roman" w:eastAsia="Times New Roman" w:hAnsi="Times New Roman" w:cs="Times New Roman"/>
          <w:sz w:val="24"/>
          <w:szCs w:val="24"/>
        </w:rPr>
        <w:t xml:space="preserve">, полномочным будет считаться Директор, назначенный в момент учреждения Фонда, пока решением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5D7B4D">
        <w:rPr>
          <w:rFonts w:ascii="Times New Roman" w:eastAsia="Times New Roman" w:hAnsi="Times New Roman" w:cs="Times New Roman"/>
          <w:sz w:val="24"/>
          <w:szCs w:val="24"/>
        </w:rPr>
        <w:t xml:space="preserve"> не будет назначен новый Директор.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4.4.4. Директор Фонда вправе по своему желанию осуществлять свои обязанности на безвозмездной основе.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4.4.5. Председатель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иное уполномоченное 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>Управляющи</w:t>
      </w:r>
      <w:r w:rsidR="00A2559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A2559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 лицо осуществляет в отношении Директора права и обязанности работодателя, в том числе подписывает от имени Фонда трудовой договор с Директором;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4.4.6. Председатель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иное уполномоченное 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>Управляющи</w:t>
      </w:r>
      <w:r w:rsidR="00A2559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A2559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лицо осуществляет в отношении Директора права и обязанности </w:t>
      </w:r>
      <w:r w:rsidRPr="001C64CC">
        <w:rPr>
          <w:rFonts w:ascii="Times New Roman" w:eastAsia="Times New Roman" w:hAnsi="Times New Roman" w:cs="Times New Roman"/>
          <w:sz w:val="24"/>
          <w:szCs w:val="24"/>
        </w:rPr>
        <w:t>Фонда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4CC">
        <w:rPr>
          <w:rFonts w:ascii="Times New Roman" w:eastAsia="Times New Roman" w:hAnsi="Times New Roman" w:cs="Times New Roman"/>
          <w:sz w:val="24"/>
          <w:szCs w:val="24"/>
        </w:rPr>
        <w:t xml:space="preserve">в гражданско-правовом договоре, если директор осуществляет свои обязанности на безвозмездной основе,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Pr="001C64CC">
        <w:rPr>
          <w:rFonts w:ascii="Times New Roman" w:eastAsia="Times New Roman" w:hAnsi="Times New Roman" w:cs="Times New Roman"/>
          <w:sz w:val="24"/>
          <w:szCs w:val="24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имени Фонда</w:t>
      </w:r>
      <w:r w:rsidRPr="001C64CC">
        <w:rPr>
          <w:rFonts w:ascii="Times New Roman" w:eastAsia="Times New Roman" w:hAnsi="Times New Roman" w:cs="Times New Roman"/>
          <w:sz w:val="24"/>
          <w:szCs w:val="24"/>
        </w:rPr>
        <w:t xml:space="preserve"> такой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 с Директором;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4.4.7. Одновременно с прекращением полномочий Директора </w:t>
      </w:r>
      <w:r w:rsidR="00172B19">
        <w:rPr>
          <w:rFonts w:ascii="Times New Roman" w:eastAsia="Times New Roman" w:hAnsi="Times New Roman" w:cs="Times New Roman"/>
          <w:sz w:val="24"/>
          <w:szCs w:val="24"/>
        </w:rPr>
        <w:t>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лицо утрачивает статус члена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Для осуществления контроля за финансово-хозяйственной деятельностью Фонда 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>Управляющий 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избира</w:t>
      </w:r>
      <w:r w:rsidR="002317FE" w:rsidRPr="008C05A3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231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ревизионную комиссию сроком на три года в порядке, предусмотренном настоящим Уставом. Ревизионная комиссия проводит проверки финансово-хозяйственной деятельности Фонда, результаты проверок представляет Правлению и Попечительскому совету.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В целях ревизии, изучения и анализа историко-архивных материалов по объектам и участию в разработке концепции их реставрации и приспособления к современному использованию 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>Управляющий 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 создавать экспертный совет.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Экспертный совет является консультативным органом, действующим на общественных началах</w:t>
      </w:r>
      <w:r w:rsidR="0017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безвозмездной основе.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экспертного совета и прекращение его деятельности осуществляется на основании решения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Положения о ревизионной комиссии, экспертном совете и иные локальные нормативно-правовые акты, связанные с их деятельностью, утверждаются 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>Управляющи</w:t>
      </w:r>
      <w:r w:rsidR="00A2559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A2559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172B19" w:rsidRDefault="00172B19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4.8. Главный бухгалтер и другие сотрудники Фонда вправе осуществлять свои обязанности на общественных началах на безвозмездной основе.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jc w:val="center"/>
      </w:pPr>
      <w:r w:rsidRPr="008C05A3">
        <w:rPr>
          <w:rFonts w:ascii="Times New Roman" w:eastAsia="Times New Roman" w:hAnsi="Times New Roman" w:cs="Times New Roman"/>
          <w:b/>
          <w:sz w:val="24"/>
          <w:szCs w:val="24"/>
        </w:rPr>
        <w:t>5. ЛИКВИДАЦИЯ ФОНДА</w:t>
      </w:r>
    </w:p>
    <w:p w:rsidR="00B03024" w:rsidRPr="001A33D7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D7">
        <w:rPr>
          <w:rFonts w:ascii="Times New Roman" w:eastAsia="Times New Roman" w:hAnsi="Times New Roman" w:cs="Times New Roman"/>
          <w:sz w:val="24"/>
          <w:szCs w:val="24"/>
        </w:rPr>
        <w:t>5.1. Реорганизация Фонда не допускается.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5.2. Решение о ликвидации Фонда может принять только суд по заявлению заинтересованных лиц.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5.3. Фонд может быть ликвидирован в следующих случаях: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если имущества Фонда недостаточно для осуществления его целей и вероятность получения необходимого имущества нереальна;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если цели Фонда не могут быть достигнуты, а необходимые изменения целей Фонда не могут быть произведены;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случае уклонения Фонда в его деятельности от целей, предусмотренных настоящим Уставом;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других случаях, предусмотренных законом.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Суд назначает ликвидационную комиссию (ликвидатора) и устанавливает в соответствии с 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и сроки ликвидации Фонда.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5.5. С момента назначения ликвидационной комиссии к ней переходят полномочия по управлению делами Фонда.</w:t>
      </w:r>
    </w:p>
    <w:p w:rsidR="00B03024" w:rsidRPr="001A33D7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Pr="001A33D7">
        <w:rPr>
          <w:rFonts w:ascii="Times New Roman" w:eastAsia="Times New Roman" w:hAnsi="Times New Roman" w:cs="Times New Roman"/>
          <w:sz w:val="24"/>
          <w:szCs w:val="24"/>
        </w:rPr>
        <w:t>С момента принятия решения о ликвидации Фонда срок исполнения его обязательств перед кредиторами считается наступившим.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>
        <w:rPr>
          <w:rFonts w:ascii="Times New Roman" w:eastAsia="Times New Roman" w:hAnsi="Times New Roman" w:cs="Times New Roman"/>
          <w:sz w:val="24"/>
          <w:szCs w:val="24"/>
        </w:rPr>
        <w:t>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Фонда, порядке и сроке заявления требований ее кредиторами.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5.8.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Фонда.</w:t>
      </w:r>
    </w:p>
    <w:p w:rsidR="00B03024" w:rsidRPr="008C05A3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5.9. По окончании срока для предъявления требований кредиторами ликвидационная комиссия составляет промежуточный ликвидационный баланс, который утверждается У</w:t>
      </w:r>
      <w:r w:rsidR="00657E6C">
        <w:rPr>
          <w:rFonts w:ascii="Times New Roman" w:eastAsia="Times New Roman" w:hAnsi="Times New Roman" w:cs="Times New Roman"/>
          <w:sz w:val="24"/>
          <w:szCs w:val="24"/>
        </w:rPr>
        <w:t>правляющи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657E6C">
        <w:rPr>
          <w:rFonts w:ascii="Times New Roman" w:eastAsia="Times New Roman" w:hAnsi="Times New Roman" w:cs="Times New Roman"/>
          <w:sz w:val="24"/>
          <w:szCs w:val="24"/>
        </w:rPr>
        <w:t xml:space="preserve">советом 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Фонда или судом.</w:t>
      </w:r>
    </w:p>
    <w:p w:rsidR="00B03024" w:rsidRPr="008C05A3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2317FE" w:rsidRPr="008C05A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. Выплата денежных сумм Фонда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балансом, начиная со дня его утверждения.</w:t>
      </w:r>
    </w:p>
    <w:p w:rsidR="00B03024" w:rsidRPr="008C05A3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B827BC" w:rsidRPr="008C05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. После завершения расчетов с кредиторами ликвидационная комиссия составляет ликвидационный баланс, который утверждается Учредителем Фонда или судом.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B827BC" w:rsidRPr="008C05A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. При ликвидации Фонда его имущество, оставшееся после удовлетворения требований кредиторов, направляется на</w:t>
      </w:r>
      <w:r w:rsidR="002317FE" w:rsidRPr="008C05A3">
        <w:rPr>
          <w:rFonts w:ascii="Times New Roman" w:eastAsia="Times New Roman" w:hAnsi="Times New Roman" w:cs="Times New Roman"/>
          <w:sz w:val="24"/>
          <w:szCs w:val="24"/>
        </w:rPr>
        <w:t xml:space="preserve"> цели, указанные в Уставе Фонда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B827B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Ликвидация Фонда считается завершенной, а Фонд прекратившим свое существование после внесения об этом записи в единый государственный реестр юридических лиц.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ФИЛИАЛЫ И ПРЕДСТАВИТЕЛЬСТВА ФОНДА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6.1. Фонд вправе создавать филиалы и открывать представительства как на территории Российской Федерации, так и за ее пределами, включая территории иностранных государств, с соблюдением требований законодательства Российской Федерации и этих иностранных государств, если иное не предусмотрено международными договорами Российской Федерации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6.2. Филиал и представительство Фонда не являются юридическими лицами и действуют на основании утверждаемых Фондом положений. Фонд наделяет создаваемые филиалы и представительства имуществом.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ПРАВА УЧРЕДИТЕЛЯ ФОНДА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7.1. Учредитель Фонда имеет право:</w:t>
      </w:r>
    </w:p>
    <w:p w:rsidR="00B03024" w:rsidRPr="008C05A3" w:rsidRDefault="00B03024" w:rsidP="00B03024">
      <w:pPr>
        <w:pStyle w:val="Standard"/>
        <w:shd w:val="clear" w:color="auto" w:fill="FFFFFF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1) определять количественный состав </w:t>
      </w:r>
      <w:r w:rsidR="008206A0" w:rsidRPr="008C05A3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, назначать членов </w:t>
      </w:r>
      <w:r w:rsidR="008206A0" w:rsidRPr="008C05A3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 и в любое время по собственному усмотрению прекращать полномочия любого члена </w:t>
      </w:r>
      <w:r w:rsidR="008206A0" w:rsidRPr="008C05A3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 xml:space="preserve"> с назначением на его место другого лица;</w:t>
      </w:r>
    </w:p>
    <w:p w:rsidR="00B03024" w:rsidRDefault="00B827BC" w:rsidP="00B03024">
      <w:pPr>
        <w:pStyle w:val="Standard"/>
        <w:shd w:val="clear" w:color="auto" w:fill="FFFFFF"/>
        <w:spacing w:after="120" w:line="240" w:lineRule="auto"/>
        <w:ind w:firstLine="680"/>
        <w:jc w:val="both"/>
      </w:pPr>
      <w:r w:rsidRPr="008C05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3024" w:rsidRPr="008C05A3">
        <w:rPr>
          <w:rFonts w:ascii="Times New Roman" w:eastAsia="Times New Roman" w:hAnsi="Times New Roman" w:cs="Times New Roman"/>
          <w:sz w:val="24"/>
          <w:szCs w:val="24"/>
        </w:rPr>
        <w:t xml:space="preserve">) право требовать созыва и присутствовать (в лице своих уполномоченных представителей) на заседаниях Попечительского совета и </w:t>
      </w:r>
      <w:r w:rsidR="008206A0" w:rsidRPr="008C05A3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="00B03024" w:rsidRPr="008C05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024" w:rsidRDefault="00B827BC" w:rsidP="00B03024">
      <w:pPr>
        <w:pStyle w:val="Standard"/>
        <w:shd w:val="clear" w:color="auto" w:fill="FFFFFF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03024">
        <w:rPr>
          <w:rFonts w:ascii="Times New Roman" w:eastAsia="Times New Roman" w:hAnsi="Times New Roman" w:cs="Times New Roman"/>
          <w:sz w:val="24"/>
          <w:szCs w:val="24"/>
        </w:rPr>
        <w:t xml:space="preserve">) в целях избрания представлять в 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>Управляющий совет</w:t>
      </w:r>
      <w:r w:rsidR="00B03024">
        <w:rPr>
          <w:rFonts w:ascii="Times New Roman" w:eastAsia="Times New Roman" w:hAnsi="Times New Roman" w:cs="Times New Roman"/>
          <w:sz w:val="24"/>
          <w:szCs w:val="24"/>
        </w:rPr>
        <w:t xml:space="preserve"> кандидатуру Председателя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="00B03024">
        <w:rPr>
          <w:rFonts w:ascii="Times New Roman" w:eastAsia="Times New Roman" w:hAnsi="Times New Roman" w:cs="Times New Roman"/>
          <w:sz w:val="24"/>
          <w:szCs w:val="24"/>
        </w:rPr>
        <w:t>, кандидатуры Сопредседателей и членов Попечительского Совета и Директора;</w:t>
      </w:r>
    </w:p>
    <w:p w:rsidR="00B03024" w:rsidRDefault="00B827BC" w:rsidP="00B03024">
      <w:pPr>
        <w:pStyle w:val="Standard"/>
        <w:shd w:val="clear" w:color="auto" w:fill="FFFFFF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03024">
        <w:rPr>
          <w:rFonts w:ascii="Times New Roman" w:eastAsia="Times New Roman" w:hAnsi="Times New Roman" w:cs="Times New Roman"/>
          <w:sz w:val="24"/>
          <w:szCs w:val="24"/>
        </w:rPr>
        <w:t xml:space="preserve">) утверждать решения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="00B03024">
        <w:rPr>
          <w:rFonts w:ascii="Times New Roman" w:eastAsia="Times New Roman" w:hAnsi="Times New Roman" w:cs="Times New Roman"/>
          <w:sz w:val="24"/>
          <w:szCs w:val="24"/>
        </w:rPr>
        <w:t xml:space="preserve"> Фонда;</w:t>
      </w:r>
    </w:p>
    <w:p w:rsidR="00B03024" w:rsidRDefault="00B827BC" w:rsidP="00B03024">
      <w:pPr>
        <w:pStyle w:val="Standard"/>
        <w:shd w:val="clear" w:color="auto" w:fill="FFFFFF"/>
        <w:spacing w:after="12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03024">
        <w:rPr>
          <w:rFonts w:ascii="Times New Roman" w:eastAsia="Times New Roman" w:hAnsi="Times New Roman" w:cs="Times New Roman"/>
          <w:sz w:val="24"/>
          <w:szCs w:val="24"/>
        </w:rPr>
        <w:t>) вносить добровольные взносы и пожертвования, предоставлять Фонду в безвозмездное пользование свое имущество и интеллектуальную собственность;</w:t>
      </w:r>
    </w:p>
    <w:p w:rsidR="00B03024" w:rsidRDefault="00B827BC" w:rsidP="00B03024">
      <w:pPr>
        <w:pStyle w:val="Standard"/>
        <w:shd w:val="clear" w:color="auto" w:fill="FFFFFF"/>
        <w:spacing w:after="12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03024">
        <w:rPr>
          <w:rFonts w:ascii="Times New Roman" w:eastAsia="Times New Roman" w:hAnsi="Times New Roman" w:cs="Times New Roman"/>
          <w:sz w:val="24"/>
          <w:szCs w:val="24"/>
        </w:rPr>
        <w:t>) оказывать Фонду организационное и иное содействие;</w:t>
      </w:r>
    </w:p>
    <w:p w:rsidR="00B03024" w:rsidRPr="001F6618" w:rsidRDefault="00B827BC" w:rsidP="00B03024">
      <w:pPr>
        <w:pStyle w:val="Standard"/>
        <w:shd w:val="clear" w:color="auto" w:fill="FFFFFF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03024">
        <w:rPr>
          <w:rFonts w:ascii="Times New Roman" w:eastAsia="Times New Roman" w:hAnsi="Times New Roman" w:cs="Times New Roman"/>
          <w:sz w:val="24"/>
          <w:szCs w:val="24"/>
        </w:rPr>
        <w:t>) вносить замечания и предложения по улучшению работы Фонда и его органов.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7.2. Учредитель Фонда обязан: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1) участвуя в деятельности Фонда, руководствоваться настоящим Уставом и законодательством Российской Федерации;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2) воздерживаться от действий, которые могут нанести ущерб деятельности Фонда.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ХРАНЕНИЕ ДОКУМЕНТОВ ФОНДА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8.1. Фонд обязан хранить следующие документы: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Устав Фонда и внесенные в него 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изменения,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зарегистрированы в установленном порядке, решение об учреждении Фонда, документ о регистрации Фонда в уполномоченных органах;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2) документы, подтверждающие права Фонда на имущество, находящееся на его балансе;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3) внутренние документы Фонда;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4) положения о филиалах или представительствах Фонда;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5) годовые отчеты;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6) документы бухгалтерского учета;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7) документы бухгалтерской отчетности;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протоколы заседаний </w:t>
      </w:r>
      <w:r w:rsidR="008206A0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Попечительского совета;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9) отчеты независимых оценщиков;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10) судебные акты по спорам, связанным с учреждением Фонда, у</w:t>
      </w:r>
      <w:r w:rsidR="00D42991">
        <w:rPr>
          <w:rFonts w:ascii="Times New Roman" w:eastAsia="Times New Roman" w:hAnsi="Times New Roman" w:cs="Times New Roman"/>
          <w:sz w:val="24"/>
          <w:szCs w:val="24"/>
        </w:rPr>
        <w:t>правл</w:t>
      </w:r>
      <w:r w:rsidR="00A2559D"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</w:rPr>
        <w:t>м им, в том числе по спорам, связанным с назначением или избранием, прекращением полномочий и ответственностью лиц, входящих или входивших в состав органов Фонда;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11) иные документы, предусмотренные законодательством Российской Федерации, настоящим Уставом, внутренними документами Фонда, решениями органов Фонда.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8.2. Фонд хранит документы, предусмотренные пунктом 8.1 настоящего Устава, по месту нахождения его единоличного исполнительного органа (Директора) в порядке и в течение сроков, которые установлены законодательством Российской Федерации и внутренними документами Фонда.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ОТЧЕТНОСТЬ ФОНДА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9.1. Фонд ведет бухгалтерский учет и предоставляет регламентированную и иную отчетность, а также размещает (публикует) информацию в порядке, установленном законодательством Российской Федерации.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9.2. Фонд ежегодно, в тот же срок, что и годовой отчет о финансово-хозяйственной деятельности Фонда, представляемый в налоговые органы, представляет в орган, принявший решение о его государственной регистрации, отчет о своей деятельности, содержащий сведения о: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1) финансово-хозяйственной деятельности, подтверждающие соблюдение требований законодательства по использованию имущества и расходованию средств Фонда;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персональном составе высшего органа </w:t>
      </w:r>
      <w:r w:rsidR="00A2559D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Фонда;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3) составе и содержании благотворительных программ Фонда (перечень и описание указанных программ);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4) содержании и результатах деятельности Фонда;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5) нарушениях требований законодательства, выявленных в результате проверок, проведенных налоговыми органами, и принятых мерах по их устранению.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9.3. Фонд обеспечивает открытый доступ, включая доступ средств массовой информации, к своим ежегодным отчетам. Средства, затраченные на публикацию ежегодного отчета и информации о деятельности Фонда, засчитываются в качестве расходов на благотворительные цели.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9.4. Сведения о размерах и структуре доходов Фонда, а также сведения о размерах его имущества, его расходов, численности работников, об оплате их труда и о привлечении добровольцев не могут составлять коммерческую тайну.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9.5. Фонд предоставляет отчетность органам государственной статистики и налоговым органам, а также иным контролирующим органам в соответствии с законодательством Российской Федерации.</w:t>
      </w:r>
    </w:p>
    <w:p w:rsidR="00B03024" w:rsidRDefault="00B03024" w:rsidP="00B03024">
      <w:pPr>
        <w:pStyle w:val="Standard"/>
        <w:shd w:val="clear" w:color="auto" w:fill="FFFFFF"/>
        <w:spacing w:after="12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024" w:rsidRDefault="00B03024" w:rsidP="00B03024">
      <w:pPr>
        <w:pStyle w:val="Standard"/>
        <w:shd w:val="clear" w:color="auto" w:fill="FFFFFF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ПОРЯДОК ИЗМЕНЕНИЯ НАСТОЯЩЕГО УСТАВА</w:t>
      </w:r>
    </w:p>
    <w:p w:rsidR="00B03024" w:rsidRDefault="00B03024" w:rsidP="00B03024">
      <w:pPr>
        <w:pStyle w:val="Standard"/>
        <w:shd w:val="clear" w:color="auto" w:fill="FFFFFF"/>
        <w:spacing w:after="12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10.1. Принятие решения об изменении настояще</w:t>
      </w:r>
      <w:r w:rsidR="00B827BC">
        <w:rPr>
          <w:rFonts w:ascii="Times New Roman" w:eastAsia="Times New Roman" w:hAnsi="Times New Roman" w:cs="Times New Roman"/>
          <w:sz w:val="24"/>
          <w:szCs w:val="24"/>
        </w:rPr>
        <w:t xml:space="preserve">го Устава (внесение </w:t>
      </w:r>
      <w:r w:rsidR="00B827BC" w:rsidRPr="008C05A3">
        <w:rPr>
          <w:rFonts w:ascii="Times New Roman" w:eastAsia="Times New Roman" w:hAnsi="Times New Roman" w:cs="Times New Roman"/>
          <w:sz w:val="24"/>
          <w:szCs w:val="24"/>
        </w:rPr>
        <w:t xml:space="preserve">изменений </w:t>
      </w:r>
      <w:r w:rsidRPr="008C05A3">
        <w:rPr>
          <w:rFonts w:ascii="Times New Roman" w:eastAsia="Times New Roman" w:hAnsi="Times New Roman" w:cs="Times New Roman"/>
          <w:sz w:val="24"/>
          <w:szCs w:val="24"/>
        </w:rPr>
        <w:t>в Устав Фонда или утверждение Устава Фонда в новой редакции) осу</w:t>
      </w:r>
      <w:r>
        <w:rPr>
          <w:rFonts w:ascii="Times New Roman" w:eastAsia="Times New Roman" w:hAnsi="Times New Roman" w:cs="Times New Roman"/>
          <w:sz w:val="24"/>
          <w:szCs w:val="24"/>
        </w:rPr>
        <w:t>ществляется У</w:t>
      </w:r>
      <w:r w:rsidR="002A4ED5">
        <w:rPr>
          <w:rFonts w:ascii="Times New Roman" w:eastAsia="Times New Roman" w:hAnsi="Times New Roman" w:cs="Times New Roman"/>
          <w:sz w:val="24"/>
          <w:szCs w:val="24"/>
        </w:rPr>
        <w:t>правляющи</w:t>
      </w:r>
      <w:r w:rsidRPr="00B94E4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2A4ED5">
        <w:rPr>
          <w:rFonts w:ascii="Times New Roman" w:eastAsia="Times New Roman" w:hAnsi="Times New Roman" w:cs="Times New Roman"/>
          <w:sz w:val="24"/>
          <w:szCs w:val="24"/>
        </w:rPr>
        <w:t xml:space="preserve">советом </w:t>
      </w:r>
      <w:r w:rsidRPr="00B94E4A">
        <w:rPr>
          <w:rFonts w:ascii="Times New Roman" w:eastAsia="Times New Roman" w:hAnsi="Times New Roman" w:cs="Times New Roman"/>
          <w:sz w:val="24"/>
          <w:szCs w:val="24"/>
        </w:rPr>
        <w:t>Фонда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024" w:rsidRDefault="00B03024" w:rsidP="00B03024">
      <w:pPr>
        <w:pStyle w:val="Standard"/>
        <w:shd w:val="clear" w:color="auto" w:fill="FFFFFF"/>
        <w:spacing w:after="12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10.2. Любые изменения Устава Фонда регистрируются в соответствии с законодательством Российской Федерации.</w:t>
      </w:r>
    </w:p>
    <w:p w:rsidR="00B03024" w:rsidRDefault="00B03024" w:rsidP="00B03024">
      <w:pPr>
        <w:pStyle w:val="Standard"/>
        <w:shd w:val="clear" w:color="auto" w:fill="FFFFFF"/>
        <w:spacing w:after="12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10.3. Изменения Устава Фонда приобретают силу для третьих лиц с момента их государственной регистрации, если иное не установлено законодательством Российской Федерации.</w:t>
      </w:r>
    </w:p>
    <w:p w:rsidR="00EA6A08" w:rsidRDefault="001902C8"/>
    <w:sectPr w:rsidR="00EA6A08" w:rsidSect="005067B9">
      <w:footerReference w:type="default" r:id="rId8"/>
      <w:pgSz w:w="11906" w:h="16838" w:code="9"/>
      <w:pgMar w:top="1134" w:right="707" w:bottom="709" w:left="1701" w:header="70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C8" w:rsidRDefault="001902C8" w:rsidP="00B03024">
      <w:r>
        <w:separator/>
      </w:r>
    </w:p>
  </w:endnote>
  <w:endnote w:type="continuationSeparator" w:id="0">
    <w:p w:rsidR="001902C8" w:rsidRDefault="001902C8" w:rsidP="00B0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8">
    <w:charset w:val="00"/>
    <w:family w:val="auto"/>
    <w:pitch w:val="variable"/>
    <w:sig w:usb0="00000000" w:usb1="00000000" w:usb2="00000000" w:usb3="00000000" w:csb0="0000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2347280"/>
      <w:docPartObj>
        <w:docPartGallery w:val="Page Numbers (Bottom of Page)"/>
        <w:docPartUnique/>
      </w:docPartObj>
    </w:sdtPr>
    <w:sdtContent>
      <w:p w:rsidR="00A56F44" w:rsidRDefault="00A8174C">
        <w:pPr>
          <w:pStyle w:val="a5"/>
          <w:jc w:val="right"/>
        </w:pPr>
        <w:r>
          <w:fldChar w:fldCharType="begin"/>
        </w:r>
        <w:r w:rsidR="00B313E8">
          <w:instrText>PAGE   \* MERGEFORMAT</w:instrText>
        </w:r>
        <w:r>
          <w:fldChar w:fldCharType="separate"/>
        </w:r>
        <w:r w:rsidR="00ED71AC">
          <w:rPr>
            <w:noProof/>
          </w:rPr>
          <w:t>8</w:t>
        </w:r>
        <w:r>
          <w:fldChar w:fldCharType="end"/>
        </w:r>
      </w:p>
    </w:sdtContent>
  </w:sdt>
  <w:p w:rsidR="00A46C6F" w:rsidRDefault="001902C8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C8" w:rsidRDefault="001902C8" w:rsidP="00B03024">
      <w:r>
        <w:separator/>
      </w:r>
    </w:p>
  </w:footnote>
  <w:footnote w:type="continuationSeparator" w:id="0">
    <w:p w:rsidR="001902C8" w:rsidRDefault="001902C8" w:rsidP="00B03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551"/>
    <w:multiLevelType w:val="multilevel"/>
    <w:tmpl w:val="DF963660"/>
    <w:styleLink w:val="WWNum6"/>
    <w:lvl w:ilvl="0">
      <w:numFmt w:val="bullet"/>
      <w:lvlText w:val=""/>
      <w:lvlJc w:val="left"/>
      <w:pPr>
        <w:ind w:left="17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20" w:hanging="360"/>
      </w:pPr>
      <w:rPr>
        <w:rFonts w:ascii="Wingdings" w:hAnsi="Wingdings"/>
      </w:rPr>
    </w:lvl>
  </w:abstractNum>
  <w:abstractNum w:abstractNumId="1">
    <w:nsid w:val="2B3C4CB5"/>
    <w:multiLevelType w:val="multilevel"/>
    <w:tmpl w:val="112C42AC"/>
    <w:styleLink w:val="WWNum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5D944313"/>
    <w:multiLevelType w:val="multilevel"/>
    <w:tmpl w:val="CB60A378"/>
    <w:styleLink w:val="WWNum2"/>
    <w:lvl w:ilvl="0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96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432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21"/>
  <w:drawingGridVerticalSpacing w:val="43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3024"/>
    <w:rsid w:val="000066E5"/>
    <w:rsid w:val="00051BC2"/>
    <w:rsid w:val="00084248"/>
    <w:rsid w:val="00146105"/>
    <w:rsid w:val="0014760D"/>
    <w:rsid w:val="00172B19"/>
    <w:rsid w:val="001902C8"/>
    <w:rsid w:val="0019772E"/>
    <w:rsid w:val="001A0BBA"/>
    <w:rsid w:val="001C64CC"/>
    <w:rsid w:val="001D0ECD"/>
    <w:rsid w:val="002027CC"/>
    <w:rsid w:val="00211BB0"/>
    <w:rsid w:val="002317FE"/>
    <w:rsid w:val="0024085E"/>
    <w:rsid w:val="00241C81"/>
    <w:rsid w:val="00262A00"/>
    <w:rsid w:val="002A4ED5"/>
    <w:rsid w:val="002F3BC7"/>
    <w:rsid w:val="00312A28"/>
    <w:rsid w:val="00342127"/>
    <w:rsid w:val="00362002"/>
    <w:rsid w:val="00402414"/>
    <w:rsid w:val="00415FAF"/>
    <w:rsid w:val="00441AEA"/>
    <w:rsid w:val="00492DF1"/>
    <w:rsid w:val="00501930"/>
    <w:rsid w:val="005021A0"/>
    <w:rsid w:val="005067B9"/>
    <w:rsid w:val="00595F40"/>
    <w:rsid w:val="005F6A19"/>
    <w:rsid w:val="00657E6C"/>
    <w:rsid w:val="006A1247"/>
    <w:rsid w:val="006C39F7"/>
    <w:rsid w:val="007953D0"/>
    <w:rsid w:val="008116B9"/>
    <w:rsid w:val="00812942"/>
    <w:rsid w:val="00817453"/>
    <w:rsid w:val="008206A0"/>
    <w:rsid w:val="00847117"/>
    <w:rsid w:val="00855E9C"/>
    <w:rsid w:val="00863DB1"/>
    <w:rsid w:val="00872FF4"/>
    <w:rsid w:val="008C05A3"/>
    <w:rsid w:val="008D7C69"/>
    <w:rsid w:val="00985BEE"/>
    <w:rsid w:val="00A2559D"/>
    <w:rsid w:val="00A30641"/>
    <w:rsid w:val="00A8174C"/>
    <w:rsid w:val="00B006EF"/>
    <w:rsid w:val="00B03024"/>
    <w:rsid w:val="00B07347"/>
    <w:rsid w:val="00B2447C"/>
    <w:rsid w:val="00B313E8"/>
    <w:rsid w:val="00B827BC"/>
    <w:rsid w:val="00BC2FB8"/>
    <w:rsid w:val="00C50A94"/>
    <w:rsid w:val="00CA0053"/>
    <w:rsid w:val="00D23A76"/>
    <w:rsid w:val="00D42991"/>
    <w:rsid w:val="00D8484A"/>
    <w:rsid w:val="00E53F44"/>
    <w:rsid w:val="00E87978"/>
    <w:rsid w:val="00ED71AC"/>
    <w:rsid w:val="00EE58CF"/>
    <w:rsid w:val="00F0343E"/>
    <w:rsid w:val="00F6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3024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ont78"/>
      <w:kern w:val="3"/>
      <w:lang w:eastAsia="ar-SA"/>
    </w:rPr>
  </w:style>
  <w:style w:type="paragraph" w:customStyle="1" w:styleId="Textbody">
    <w:name w:val="Text body"/>
    <w:basedOn w:val="Standard"/>
    <w:rsid w:val="00B03024"/>
    <w:pPr>
      <w:spacing w:after="120"/>
    </w:pPr>
  </w:style>
  <w:style w:type="paragraph" w:styleId="a3">
    <w:name w:val="header"/>
    <w:basedOn w:val="Standard"/>
    <w:link w:val="a4"/>
    <w:rsid w:val="00B03024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rsid w:val="00B03024"/>
    <w:rPr>
      <w:rFonts w:ascii="Calibri" w:eastAsia="Arial Unicode MS" w:hAnsi="Calibri" w:cs="font78"/>
      <w:kern w:val="3"/>
      <w:lang w:eastAsia="ar-SA"/>
    </w:rPr>
  </w:style>
  <w:style w:type="paragraph" w:styleId="a5">
    <w:name w:val="footer"/>
    <w:basedOn w:val="Standard"/>
    <w:link w:val="a6"/>
    <w:uiPriority w:val="99"/>
    <w:rsid w:val="00B03024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6">
    <w:name w:val="Нижний колонтитул Знак"/>
    <w:basedOn w:val="a0"/>
    <w:link w:val="a5"/>
    <w:uiPriority w:val="99"/>
    <w:rsid w:val="00B03024"/>
    <w:rPr>
      <w:rFonts w:ascii="Calibri" w:eastAsia="Arial Unicode MS" w:hAnsi="Calibri" w:cs="font78"/>
      <w:kern w:val="3"/>
      <w:lang w:eastAsia="ar-SA"/>
    </w:rPr>
  </w:style>
  <w:style w:type="paragraph" w:styleId="a7">
    <w:name w:val="List Paragraph"/>
    <w:basedOn w:val="Standard"/>
    <w:rsid w:val="00B03024"/>
    <w:pPr>
      <w:suppressAutoHyphens w:val="0"/>
      <w:ind w:left="720"/>
    </w:pPr>
    <w:rPr>
      <w:rFonts w:cs="F"/>
      <w:lang w:eastAsia="ru-RU"/>
    </w:rPr>
  </w:style>
  <w:style w:type="paragraph" w:customStyle="1" w:styleId="ConsPlusNormal">
    <w:name w:val="ConsPlusNormal"/>
    <w:rsid w:val="00B03024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Calibri"/>
      <w:kern w:val="3"/>
      <w:sz w:val="20"/>
      <w:szCs w:val="20"/>
    </w:rPr>
  </w:style>
  <w:style w:type="numbering" w:customStyle="1" w:styleId="WWNum2">
    <w:name w:val="WWNum2"/>
    <w:basedOn w:val="a2"/>
    <w:rsid w:val="00B03024"/>
    <w:pPr>
      <w:numPr>
        <w:numId w:val="1"/>
      </w:numPr>
    </w:pPr>
  </w:style>
  <w:style w:type="numbering" w:customStyle="1" w:styleId="WWNum4">
    <w:name w:val="WWNum4"/>
    <w:basedOn w:val="a2"/>
    <w:rsid w:val="00B03024"/>
    <w:pPr>
      <w:numPr>
        <w:numId w:val="2"/>
      </w:numPr>
    </w:pPr>
  </w:style>
  <w:style w:type="numbering" w:customStyle="1" w:styleId="WWNum6">
    <w:name w:val="WWNum6"/>
    <w:basedOn w:val="a2"/>
    <w:rsid w:val="00B03024"/>
    <w:pPr>
      <w:numPr>
        <w:numId w:val="3"/>
      </w:numPr>
    </w:pPr>
  </w:style>
  <w:style w:type="paragraph" w:styleId="a8">
    <w:name w:val="Balloon Text"/>
    <w:basedOn w:val="a"/>
    <w:link w:val="a9"/>
    <w:uiPriority w:val="99"/>
    <w:semiHidden/>
    <w:unhideWhenUsed/>
    <w:rsid w:val="00D848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84A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CA005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8D7C6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3024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ont78"/>
      <w:kern w:val="3"/>
      <w:lang w:eastAsia="ar-SA"/>
    </w:rPr>
  </w:style>
  <w:style w:type="paragraph" w:customStyle="1" w:styleId="Textbody">
    <w:name w:val="Text body"/>
    <w:basedOn w:val="Standard"/>
    <w:rsid w:val="00B03024"/>
    <w:pPr>
      <w:spacing w:after="120"/>
    </w:pPr>
  </w:style>
  <w:style w:type="paragraph" w:styleId="a3">
    <w:name w:val="header"/>
    <w:basedOn w:val="Standard"/>
    <w:link w:val="a4"/>
    <w:rsid w:val="00B03024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rsid w:val="00B03024"/>
    <w:rPr>
      <w:rFonts w:ascii="Calibri" w:eastAsia="Arial Unicode MS" w:hAnsi="Calibri" w:cs="font78"/>
      <w:kern w:val="3"/>
      <w:lang w:eastAsia="ar-SA"/>
    </w:rPr>
  </w:style>
  <w:style w:type="paragraph" w:styleId="a5">
    <w:name w:val="footer"/>
    <w:basedOn w:val="Standard"/>
    <w:link w:val="a6"/>
    <w:uiPriority w:val="99"/>
    <w:rsid w:val="00B03024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6">
    <w:name w:val="Нижний колонтитул Знак"/>
    <w:basedOn w:val="a0"/>
    <w:link w:val="a5"/>
    <w:uiPriority w:val="99"/>
    <w:rsid w:val="00B03024"/>
    <w:rPr>
      <w:rFonts w:ascii="Calibri" w:eastAsia="Arial Unicode MS" w:hAnsi="Calibri" w:cs="font78"/>
      <w:kern w:val="3"/>
      <w:lang w:eastAsia="ar-SA"/>
    </w:rPr>
  </w:style>
  <w:style w:type="paragraph" w:styleId="a7">
    <w:name w:val="List Paragraph"/>
    <w:basedOn w:val="Standard"/>
    <w:rsid w:val="00B03024"/>
    <w:pPr>
      <w:suppressAutoHyphens w:val="0"/>
      <w:ind w:left="720"/>
    </w:pPr>
    <w:rPr>
      <w:rFonts w:cs="F"/>
      <w:lang w:eastAsia="ru-RU"/>
    </w:rPr>
  </w:style>
  <w:style w:type="paragraph" w:customStyle="1" w:styleId="ConsPlusNormal">
    <w:name w:val="ConsPlusNormal"/>
    <w:rsid w:val="00B03024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Calibri"/>
      <w:kern w:val="3"/>
      <w:sz w:val="20"/>
      <w:szCs w:val="20"/>
    </w:rPr>
  </w:style>
  <w:style w:type="numbering" w:customStyle="1" w:styleId="WWNum2">
    <w:name w:val="WWNum2"/>
    <w:basedOn w:val="a2"/>
    <w:rsid w:val="00B03024"/>
    <w:pPr>
      <w:numPr>
        <w:numId w:val="1"/>
      </w:numPr>
    </w:pPr>
  </w:style>
  <w:style w:type="numbering" w:customStyle="1" w:styleId="WWNum4">
    <w:name w:val="WWNum4"/>
    <w:basedOn w:val="a2"/>
    <w:rsid w:val="00B03024"/>
    <w:pPr>
      <w:numPr>
        <w:numId w:val="2"/>
      </w:numPr>
    </w:pPr>
  </w:style>
  <w:style w:type="numbering" w:customStyle="1" w:styleId="WWNum6">
    <w:name w:val="WWNum6"/>
    <w:basedOn w:val="a2"/>
    <w:rsid w:val="00B03024"/>
    <w:pPr>
      <w:numPr>
        <w:numId w:val="3"/>
      </w:numPr>
    </w:pPr>
  </w:style>
  <w:style w:type="paragraph" w:styleId="a8">
    <w:name w:val="Balloon Text"/>
    <w:basedOn w:val="a"/>
    <w:link w:val="a9"/>
    <w:uiPriority w:val="99"/>
    <w:semiHidden/>
    <w:unhideWhenUsed/>
    <w:rsid w:val="00D848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84A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CA005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8D7C6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4DF5-BC5E-4F73-86CA-440830A0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5683</Words>
  <Characters>32397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44</cp:lastModifiedBy>
  <cp:revision>16</cp:revision>
  <cp:lastPrinted>2014-12-08T13:30:00Z</cp:lastPrinted>
  <dcterms:created xsi:type="dcterms:W3CDTF">2014-11-28T12:26:00Z</dcterms:created>
  <dcterms:modified xsi:type="dcterms:W3CDTF">2014-12-31T13:18:00Z</dcterms:modified>
</cp:coreProperties>
</file>