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EF8AF" w14:textId="77777777" w:rsidR="00183EC9" w:rsidRPr="00183EC9" w:rsidRDefault="00183EC9" w:rsidP="00183EC9">
      <w:pPr>
        <w:spacing w:before="100" w:beforeAutospacing="1" w:after="100" w:afterAutospacing="1" w:line="240" w:lineRule="auto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183EC9">
        <w:rPr>
          <w:rFonts w:eastAsia="Times New Roman"/>
          <w:b/>
          <w:bCs/>
          <w:sz w:val="27"/>
          <w:szCs w:val="27"/>
          <w:lang w:eastAsia="ru-RU"/>
        </w:rPr>
        <w:t>Главное управление культурного наследия Московской области</w:t>
      </w:r>
    </w:p>
    <w:p w14:paraId="072ED316" w14:textId="667732CB" w:rsidR="000944F0" w:rsidRPr="00BC16D1" w:rsidRDefault="000944F0" w:rsidP="000944F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C16D1">
        <w:rPr>
          <w:rFonts w:eastAsia="Times New Roman"/>
          <w:b/>
          <w:i/>
          <w:sz w:val="24"/>
          <w:szCs w:val="24"/>
          <w:u w:val="single"/>
          <w:lang w:eastAsia="ru-RU"/>
        </w:rPr>
        <w:t>Адрес для направления почтовой корреспонденции</w:t>
      </w:r>
      <w:r w:rsidRPr="00D27F5B">
        <w:rPr>
          <w:rFonts w:eastAsia="Times New Roman"/>
          <w:sz w:val="24"/>
          <w:szCs w:val="24"/>
          <w:lang w:eastAsia="ru-RU"/>
        </w:rPr>
        <w:t xml:space="preserve">: </w:t>
      </w:r>
      <w:r w:rsidRPr="00BC16D1">
        <w:rPr>
          <w:rFonts w:eastAsia="Times New Roman"/>
          <w:sz w:val="24"/>
          <w:szCs w:val="24"/>
          <w:lang w:eastAsia="ru-RU"/>
        </w:rPr>
        <w:t>143407, Московская область, г.</w:t>
      </w:r>
      <w:r>
        <w:rPr>
          <w:rFonts w:eastAsia="Times New Roman"/>
          <w:sz w:val="24"/>
          <w:szCs w:val="24"/>
          <w:lang w:eastAsia="ru-RU"/>
        </w:rPr>
        <w:t> </w:t>
      </w:r>
      <w:r w:rsidRPr="00BC16D1">
        <w:rPr>
          <w:rFonts w:eastAsia="Times New Roman"/>
          <w:sz w:val="24"/>
          <w:szCs w:val="24"/>
          <w:lang w:eastAsia="ru-RU"/>
        </w:rPr>
        <w:t>Красногорск</w:t>
      </w:r>
      <w:r>
        <w:rPr>
          <w:rFonts w:eastAsia="Times New Roman"/>
          <w:sz w:val="24"/>
          <w:szCs w:val="24"/>
          <w:lang w:eastAsia="ru-RU"/>
        </w:rPr>
        <w:t>,</w:t>
      </w:r>
      <w:r w:rsidRPr="00BC16D1">
        <w:rPr>
          <w:rFonts w:eastAsia="Times New Roman"/>
          <w:sz w:val="24"/>
          <w:szCs w:val="24"/>
          <w:lang w:eastAsia="ru-RU"/>
        </w:rPr>
        <w:t xml:space="preserve"> бульвар Строителей, д. 1</w:t>
      </w:r>
    </w:p>
    <w:p w14:paraId="2A64B77A" w14:textId="77777777" w:rsidR="000944F0" w:rsidRDefault="000944F0" w:rsidP="000944F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14:paraId="74DF9DE8" w14:textId="77777777" w:rsidR="000944F0" w:rsidRDefault="000944F0" w:rsidP="000944F0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C16D1">
        <w:rPr>
          <w:rFonts w:eastAsia="Times New Roman"/>
          <w:b/>
          <w:i/>
          <w:sz w:val="24"/>
          <w:szCs w:val="24"/>
          <w:u w:val="single"/>
          <w:lang w:eastAsia="ru-RU"/>
        </w:rPr>
        <w:t>Адрес фактического местонахождения</w:t>
      </w:r>
      <w:r w:rsidRPr="00D27F5B">
        <w:rPr>
          <w:rFonts w:eastAsia="Times New Roman"/>
          <w:sz w:val="24"/>
          <w:szCs w:val="24"/>
          <w:lang w:eastAsia="ru-RU"/>
        </w:rPr>
        <w:t>: Московская область, Одинцовский район,</w:t>
      </w:r>
      <w:r w:rsidRPr="00D27F5B">
        <w:rPr>
          <w:rFonts w:eastAsia="Times New Roman"/>
          <w:sz w:val="24"/>
          <w:szCs w:val="24"/>
          <w:lang w:eastAsia="ru-RU"/>
        </w:rPr>
        <w:br/>
        <w:t xml:space="preserve">с/п </w:t>
      </w:r>
      <w:proofErr w:type="spellStart"/>
      <w:r w:rsidRPr="00D27F5B">
        <w:rPr>
          <w:rFonts w:eastAsia="Times New Roman"/>
          <w:sz w:val="24"/>
          <w:szCs w:val="24"/>
          <w:lang w:eastAsia="ru-RU"/>
        </w:rPr>
        <w:t>Барвихинское</w:t>
      </w:r>
      <w:proofErr w:type="spellEnd"/>
      <w:r w:rsidRPr="00D27F5B">
        <w:rPr>
          <w:rFonts w:eastAsia="Times New Roman"/>
          <w:sz w:val="24"/>
          <w:szCs w:val="24"/>
          <w:lang w:eastAsia="ru-RU"/>
        </w:rPr>
        <w:t>, д. Раздоры, 1-й км Рублево-Успенского шоссе, д. 1, корп. А.</w:t>
      </w:r>
    </w:p>
    <w:p w14:paraId="0DC559FA" w14:textId="77777777" w:rsidR="000944F0" w:rsidRDefault="000944F0" w:rsidP="000944F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eastAsia="ru-RU"/>
        </w:rPr>
      </w:pPr>
      <w:r w:rsidRPr="00183EC9">
        <w:rPr>
          <w:rFonts w:eastAsia="Times New Roman"/>
          <w:sz w:val="24"/>
          <w:szCs w:val="24"/>
          <w:lang w:eastAsia="ru-RU"/>
        </w:rPr>
        <w:t>Справки по документам: +7 498 602-19-66 доб.46221, 46216</w:t>
      </w:r>
      <w:r w:rsidRPr="00183EC9">
        <w:rPr>
          <w:rFonts w:eastAsia="Times New Roman"/>
          <w:sz w:val="24"/>
          <w:szCs w:val="24"/>
          <w:lang w:eastAsia="ru-RU"/>
        </w:rPr>
        <w:br/>
        <w:t>+7 498 602-19-69 (факс)</w:t>
      </w:r>
      <w:r w:rsidRPr="00183EC9">
        <w:rPr>
          <w:rFonts w:eastAsia="Times New Roman"/>
          <w:sz w:val="24"/>
          <w:szCs w:val="24"/>
          <w:lang w:eastAsia="ru-RU"/>
        </w:rPr>
        <w:br/>
        <w:t>Справки по кадровым вопросам: +7 498 602-19-66 доб.46225</w:t>
      </w:r>
    </w:p>
    <w:p w14:paraId="0A99A6A1" w14:textId="4BB863E8" w:rsidR="000944F0" w:rsidRPr="00432EFD" w:rsidRDefault="000944F0" w:rsidP="000944F0">
      <w:pPr>
        <w:spacing w:after="0" w:line="240" w:lineRule="auto"/>
        <w:rPr>
          <w:rStyle w:val="a3"/>
          <w:lang w:val="en-US" w:eastAsia="ru-RU"/>
        </w:rPr>
      </w:pPr>
      <w:r>
        <w:rPr>
          <w:rFonts w:eastAsia="Times New Roman"/>
          <w:sz w:val="24"/>
          <w:szCs w:val="24"/>
          <w:lang w:val="en-US" w:eastAsia="ru-RU"/>
        </w:rPr>
        <w:t xml:space="preserve">E-mail: </w:t>
      </w:r>
      <w:hyperlink r:id="rId5" w:history="1">
        <w:r w:rsidRPr="00432EFD">
          <w:rPr>
            <w:rStyle w:val="a3"/>
            <w:sz w:val="24"/>
            <w:szCs w:val="24"/>
            <w:lang w:val="en-US" w:eastAsia="ru-RU"/>
          </w:rPr>
          <w:t>gukn@mosreg.ru</w:t>
        </w:r>
      </w:hyperlink>
      <w:r w:rsidR="00432EFD" w:rsidRPr="00432EFD">
        <w:rPr>
          <w:rStyle w:val="a3"/>
          <w:sz w:val="24"/>
          <w:szCs w:val="24"/>
          <w:lang w:val="en-US"/>
        </w:rPr>
        <w:t xml:space="preserve"> </w:t>
      </w:r>
    </w:p>
    <w:p w14:paraId="439A2111" w14:textId="69E15098" w:rsidR="000944F0" w:rsidRPr="00C3634E" w:rsidRDefault="000944F0" w:rsidP="000944F0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  <w:lang w:val="en-US" w:eastAsia="ru-RU"/>
        </w:rPr>
      </w:pPr>
      <w:r w:rsidRPr="0053451E">
        <w:t>Сайт</w:t>
      </w:r>
      <w:r w:rsidRPr="00662171">
        <w:rPr>
          <w:lang w:val="en-US"/>
        </w:rPr>
        <w:t xml:space="preserve">: </w:t>
      </w:r>
      <w:hyperlink r:id="rId6" w:history="1">
        <w:r w:rsidR="00432EFD" w:rsidRPr="00927DFB">
          <w:rPr>
            <w:rStyle w:val="a3"/>
            <w:rFonts w:eastAsia="Times New Roman"/>
            <w:sz w:val="24"/>
            <w:szCs w:val="24"/>
            <w:lang w:val="en-US" w:eastAsia="ru-RU"/>
          </w:rPr>
          <w:t>gukn.mosreg.ru</w:t>
        </w:r>
      </w:hyperlink>
      <w:r w:rsidR="00432EFD" w:rsidRPr="00C3634E">
        <w:rPr>
          <w:rFonts w:eastAsia="Times New Roman"/>
          <w:sz w:val="24"/>
          <w:szCs w:val="24"/>
          <w:lang w:val="en-US" w:eastAsia="ru-RU"/>
        </w:rPr>
        <w:t xml:space="preserve"> </w:t>
      </w:r>
    </w:p>
    <w:p w14:paraId="422BA16B" w14:textId="669F8305" w:rsidR="007F70D4" w:rsidRPr="00C72605" w:rsidRDefault="00432EFD" w:rsidP="00183EC9">
      <w:pPr>
        <w:rPr>
          <w:rFonts w:eastAsia="Times New Roman"/>
          <w:sz w:val="24"/>
          <w:szCs w:val="24"/>
          <w:lang w:eastAsia="ru-RU"/>
        </w:rPr>
      </w:pPr>
      <w:r w:rsidRPr="00671149">
        <w:rPr>
          <w:noProof/>
          <w:lang w:eastAsia="ru-RU"/>
        </w:rPr>
        <w:drawing>
          <wp:inline distT="0" distB="0" distL="0" distR="0" wp14:anchorId="107247A9" wp14:editId="7FA09CCF">
            <wp:extent cx="5940425" cy="3163769"/>
            <wp:effectExtent l="0" t="0" r="3175" b="0"/>
            <wp:docPr id="2" name="Рисунок 2" descr="F:\____Изменения\18.11.2020\Clipboard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____Изменения\18.11.2020\Clipboard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3EC9" w:rsidRPr="00C72605">
        <w:rPr>
          <w:rFonts w:eastAsia="Times New Roman"/>
          <w:color w:val="0000FF"/>
          <w:sz w:val="24"/>
          <w:szCs w:val="24"/>
          <w:u w:val="single"/>
          <w:lang w:eastAsia="ru-RU"/>
        </w:rPr>
        <w:t xml:space="preserve"> </w:t>
      </w:r>
    </w:p>
    <w:p w14:paraId="1EDC59CB" w14:textId="77777777" w:rsidR="0053451E" w:rsidRPr="00A25AB4" w:rsidRDefault="0053451E" w:rsidP="00183EC9">
      <w:pPr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</w:pPr>
      <w:r w:rsidRPr="00A25AB4">
        <w:rPr>
          <w:b/>
          <w:sz w:val="24"/>
        </w:rPr>
        <w:t>Начальник</w:t>
      </w:r>
      <w:r w:rsidRPr="00A25AB4">
        <w:rPr>
          <w:sz w:val="24"/>
        </w:rPr>
        <w:t xml:space="preserve"> - 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Березовская Валерия</w:t>
      </w:r>
      <w:r w:rsidRPr="00A25AB4"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 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Валерьевна</w:t>
      </w:r>
      <w:r w:rsidRPr="00A25AB4"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 </w:t>
      </w:r>
    </w:p>
    <w:p w14:paraId="066D8502" w14:textId="77777777" w:rsidR="00800320" w:rsidRPr="00800320" w:rsidRDefault="00800320" w:rsidP="00800320">
      <w:pPr>
        <w:shd w:val="clear" w:color="auto" w:fill="FFFFFF"/>
        <w:spacing w:after="270" w:line="360" w:lineRule="atLeast"/>
        <w:rPr>
          <w:rFonts w:ascii="Arial" w:eastAsia="Times New Roman" w:hAnsi="Arial" w:cs="Arial"/>
          <w:color w:val="464646"/>
          <w:sz w:val="20"/>
          <w:szCs w:val="20"/>
          <w:lang w:eastAsia="ru-RU"/>
        </w:rPr>
      </w:pPr>
      <w:r w:rsidRPr="00800320">
        <w:rPr>
          <w:b/>
          <w:sz w:val="24"/>
        </w:rPr>
        <w:t>Начальник управления государственного контроля за сохранением и использованием объектов культурного наследия</w:t>
      </w:r>
      <w:r>
        <w:rPr>
          <w:b/>
          <w:sz w:val="24"/>
        </w:rPr>
        <w:t xml:space="preserve"> -</w:t>
      </w:r>
      <w:r w:rsidRPr="00800320">
        <w:rPr>
          <w:b/>
          <w:sz w:val="24"/>
        </w:rPr>
        <w:br/>
      </w:r>
      <w:r w:rsidRPr="00800320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Соловьев Александр Владиславович</w:t>
      </w:r>
    </w:p>
    <w:p w14:paraId="32946369" w14:textId="77777777" w:rsidR="00800320" w:rsidRPr="00800320" w:rsidRDefault="00800320" w:rsidP="00800320">
      <w:pPr>
        <w:rPr>
          <w:sz w:val="24"/>
        </w:rPr>
      </w:pPr>
      <w:r w:rsidRPr="00800320">
        <w:rPr>
          <w:sz w:val="24"/>
        </w:rPr>
        <w:t>+7 (498) 602-19-66 доб.46222</w:t>
      </w:r>
    </w:p>
    <w:p w14:paraId="01B68A24" w14:textId="77777777" w:rsidR="0053451E" w:rsidRPr="00A25AB4" w:rsidRDefault="0053451E" w:rsidP="00183EC9">
      <w:pPr>
        <w:rPr>
          <w:b/>
          <w:color w:val="000000" w:themeColor="text1"/>
          <w:sz w:val="24"/>
          <w:szCs w:val="18"/>
          <w:shd w:val="clear" w:color="auto" w:fill="FFFFFF"/>
        </w:rPr>
      </w:pP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Отдел оформления ограничений на объекты культурного наследия</w:t>
      </w:r>
    </w:p>
    <w:p w14:paraId="52DE3622" w14:textId="77777777" w:rsidR="00D76293" w:rsidRPr="00A25AB4" w:rsidRDefault="00D76293" w:rsidP="00183EC9">
      <w:pPr>
        <w:rPr>
          <w:color w:val="000000" w:themeColor="text1"/>
          <w:sz w:val="24"/>
          <w:szCs w:val="18"/>
          <w:shd w:val="clear" w:color="auto" w:fill="FFFFFF"/>
        </w:rPr>
      </w:pP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Олиференко Вера</w:t>
      </w:r>
      <w:r w:rsidRPr="00A25AB4"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 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Александровна</w:t>
      </w:r>
      <w:r w:rsidRPr="00A25AB4"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 xml:space="preserve">, </w:t>
      </w:r>
      <w:r w:rsidRPr="00A25AB4">
        <w:rPr>
          <w:color w:val="000000" w:themeColor="text1"/>
          <w:sz w:val="24"/>
          <w:szCs w:val="18"/>
          <w:shd w:val="clear" w:color="auto" w:fill="FFFFFF"/>
        </w:rPr>
        <w:t>заведующая отделом в управлении</w:t>
      </w:r>
    </w:p>
    <w:p w14:paraId="31CF92E4" w14:textId="77777777" w:rsidR="00D76293" w:rsidRPr="00A25AB4" w:rsidRDefault="00D76293" w:rsidP="00D76293">
      <w:pPr>
        <w:rPr>
          <w:sz w:val="24"/>
        </w:rPr>
      </w:pPr>
      <w:r w:rsidRPr="00A25AB4">
        <w:rPr>
          <w:sz w:val="24"/>
        </w:rPr>
        <w:t>+7</w:t>
      </w:r>
      <w:r w:rsidR="00800320">
        <w:rPr>
          <w:sz w:val="24"/>
        </w:rPr>
        <w:t xml:space="preserve"> (</w:t>
      </w:r>
      <w:r w:rsidRPr="00A25AB4">
        <w:rPr>
          <w:sz w:val="24"/>
        </w:rPr>
        <w:t>498</w:t>
      </w:r>
      <w:r w:rsidR="00800320">
        <w:rPr>
          <w:sz w:val="24"/>
        </w:rPr>
        <w:t>)</w:t>
      </w:r>
      <w:r w:rsidRPr="00A25AB4">
        <w:rPr>
          <w:sz w:val="24"/>
        </w:rPr>
        <w:t xml:space="preserve"> 602-19-66 доб.46215</w:t>
      </w:r>
    </w:p>
    <w:p w14:paraId="03430BD3" w14:textId="77777777" w:rsidR="00B74D72" w:rsidRPr="00B74D72" w:rsidRDefault="00B74D72" w:rsidP="00B74D72">
      <w:pPr>
        <w:rPr>
          <w:b/>
          <w:color w:val="000000" w:themeColor="text1"/>
          <w:sz w:val="24"/>
          <w:szCs w:val="18"/>
          <w:shd w:val="clear" w:color="auto" w:fill="FFFFFF"/>
        </w:rPr>
      </w:pPr>
      <w:r w:rsidRPr="00B74D72">
        <w:rPr>
          <w:b/>
          <w:color w:val="000000" w:themeColor="text1"/>
          <w:sz w:val="24"/>
          <w:szCs w:val="18"/>
          <w:shd w:val="clear" w:color="auto" w:fill="FFFFFF"/>
        </w:rPr>
        <w:t>Отдел управления и мониторинга объектов культурного наследия</w:t>
      </w:r>
    </w:p>
    <w:p w14:paraId="3E294CB5" w14:textId="77777777" w:rsidR="00B74D72" w:rsidRPr="00B74D72" w:rsidRDefault="00B74D72" w:rsidP="00B74D72">
      <w:pPr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</w:pPr>
      <w:r w:rsidRPr="00B74D72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Родин Илья Юрьевич</w:t>
      </w:r>
      <w:r w:rsidR="00BB2DFC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,</w:t>
      </w:r>
      <w:r w:rsidR="00BB2DFC" w:rsidRPr="00BB2DFC">
        <w:rPr>
          <w:rStyle w:val="apple-converted-space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 xml:space="preserve"> </w:t>
      </w:r>
      <w:r w:rsidR="00BB2DFC" w:rsidRPr="00A25AB4">
        <w:rPr>
          <w:color w:val="000000" w:themeColor="text1"/>
          <w:sz w:val="24"/>
          <w:szCs w:val="18"/>
          <w:shd w:val="clear" w:color="auto" w:fill="FFFFFF"/>
        </w:rPr>
        <w:t>заведующ</w:t>
      </w:r>
      <w:r w:rsidR="00BB2DFC">
        <w:rPr>
          <w:color w:val="000000" w:themeColor="text1"/>
          <w:sz w:val="24"/>
          <w:szCs w:val="18"/>
          <w:shd w:val="clear" w:color="auto" w:fill="FFFFFF"/>
        </w:rPr>
        <w:t>ий</w:t>
      </w:r>
      <w:r w:rsidR="00BB2DFC" w:rsidRPr="00A25AB4">
        <w:rPr>
          <w:color w:val="000000" w:themeColor="text1"/>
          <w:sz w:val="24"/>
          <w:szCs w:val="18"/>
          <w:shd w:val="clear" w:color="auto" w:fill="FFFFFF"/>
        </w:rPr>
        <w:t xml:space="preserve"> отделом в управлении</w:t>
      </w:r>
    </w:p>
    <w:p w14:paraId="5170984B" w14:textId="77777777" w:rsidR="00B74D72" w:rsidRPr="00BB2DFC" w:rsidRDefault="00B74D72" w:rsidP="00BB2DFC">
      <w:pPr>
        <w:rPr>
          <w:sz w:val="24"/>
        </w:rPr>
      </w:pPr>
      <w:r w:rsidRPr="00BB2DFC">
        <w:rPr>
          <w:sz w:val="24"/>
        </w:rPr>
        <w:t>+7 (498) 602-19-66 доб.46220</w:t>
      </w:r>
    </w:p>
    <w:p w14:paraId="678F4C3C" w14:textId="77777777" w:rsidR="00D76293" w:rsidRPr="00A25AB4" w:rsidRDefault="00D76293" w:rsidP="00B74D72">
      <w:pPr>
        <w:rPr>
          <w:b/>
          <w:color w:val="000000" w:themeColor="text1"/>
          <w:sz w:val="24"/>
          <w:szCs w:val="18"/>
          <w:shd w:val="clear" w:color="auto" w:fill="FFFFFF"/>
        </w:rPr>
      </w:pPr>
      <w:r w:rsidRPr="00A25AB4">
        <w:rPr>
          <w:b/>
          <w:color w:val="000000" w:themeColor="text1"/>
          <w:sz w:val="24"/>
          <w:szCs w:val="18"/>
          <w:shd w:val="clear" w:color="auto" w:fill="FFFFFF"/>
        </w:rPr>
        <w:lastRenderedPageBreak/>
        <w:t>От</w:t>
      </w:r>
      <w:bookmarkStart w:id="0" w:name="_GoBack"/>
      <w:bookmarkEnd w:id="0"/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дел  организации зон охраны и согласования проектной документации</w:t>
      </w:r>
    </w:p>
    <w:p w14:paraId="7F6C9593" w14:textId="065CA467" w:rsidR="00D76293" w:rsidRPr="00A25AB4" w:rsidRDefault="00D76293" w:rsidP="00D76293">
      <w:pPr>
        <w:rPr>
          <w:color w:val="000000" w:themeColor="text1"/>
          <w:sz w:val="24"/>
          <w:szCs w:val="18"/>
          <w:shd w:val="clear" w:color="auto" w:fill="FFFFFF"/>
        </w:rPr>
      </w:pPr>
      <w:proofErr w:type="spellStart"/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Новосельский</w:t>
      </w:r>
      <w:proofErr w:type="spellEnd"/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 xml:space="preserve"> Павел Юрьевич,</w:t>
      </w:r>
      <w:r w:rsidRPr="00A25AB4">
        <w:rPr>
          <w:color w:val="000000" w:themeColor="text1"/>
          <w:sz w:val="24"/>
          <w:szCs w:val="18"/>
          <w:shd w:val="clear" w:color="auto" w:fill="FFFFFF"/>
        </w:rPr>
        <w:t xml:space="preserve"> </w:t>
      </w:r>
      <w:r w:rsidR="00432EFD">
        <w:rPr>
          <w:color w:val="000000" w:themeColor="text1"/>
          <w:sz w:val="24"/>
          <w:szCs w:val="18"/>
          <w:shd w:val="clear" w:color="auto" w:fill="FFFFFF"/>
        </w:rPr>
        <w:t>з</w:t>
      </w:r>
      <w:r w:rsidRPr="00A25AB4">
        <w:rPr>
          <w:color w:val="000000" w:themeColor="text1"/>
          <w:sz w:val="24"/>
          <w:szCs w:val="18"/>
          <w:shd w:val="clear" w:color="auto" w:fill="FFFFFF"/>
        </w:rPr>
        <w:t>аведующий отделом в управлении</w:t>
      </w:r>
    </w:p>
    <w:p w14:paraId="03B32B4E" w14:textId="77777777" w:rsidR="00D76293" w:rsidRPr="00A25AB4" w:rsidRDefault="00D76293" w:rsidP="00D76293">
      <w:pPr>
        <w:rPr>
          <w:sz w:val="24"/>
        </w:rPr>
      </w:pPr>
      <w:r w:rsidRPr="00A25AB4">
        <w:rPr>
          <w:sz w:val="24"/>
        </w:rPr>
        <w:t xml:space="preserve">+7 </w:t>
      </w:r>
      <w:r w:rsidR="00800320">
        <w:rPr>
          <w:sz w:val="24"/>
        </w:rPr>
        <w:t>(</w:t>
      </w:r>
      <w:r w:rsidRPr="00A25AB4">
        <w:rPr>
          <w:sz w:val="24"/>
        </w:rPr>
        <w:t>498</w:t>
      </w:r>
      <w:r w:rsidR="00800320">
        <w:rPr>
          <w:sz w:val="24"/>
        </w:rPr>
        <w:t>)</w:t>
      </w:r>
      <w:r w:rsidRPr="00A25AB4">
        <w:rPr>
          <w:sz w:val="24"/>
        </w:rPr>
        <w:t xml:space="preserve"> 602-19-66 доб.46214</w:t>
      </w:r>
    </w:p>
    <w:p w14:paraId="0B910F67" w14:textId="77777777" w:rsidR="00D76293" w:rsidRPr="00A25AB4" w:rsidRDefault="00D76293" w:rsidP="00D76293">
      <w:pPr>
        <w:rPr>
          <w:b/>
          <w:color w:val="000000" w:themeColor="text1"/>
          <w:sz w:val="24"/>
          <w:szCs w:val="18"/>
          <w:shd w:val="clear" w:color="auto" w:fill="FFFFFF"/>
        </w:rPr>
      </w:pP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Отдел государственного учета и регистрации объектов культурного наследия</w:t>
      </w:r>
    </w:p>
    <w:p w14:paraId="5708A182" w14:textId="77777777" w:rsidR="00D76293" w:rsidRPr="00A25AB4" w:rsidRDefault="00D76293" w:rsidP="00D76293">
      <w:pPr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</w:pPr>
      <w:proofErr w:type="spellStart"/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Банчукова</w:t>
      </w:r>
      <w:proofErr w:type="spellEnd"/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 xml:space="preserve"> Анна Геннадьевна</w:t>
      </w:r>
      <w:r w:rsidR="00A25AB4"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,</w:t>
      </w:r>
      <w:r w:rsidR="00A25AB4" w:rsidRPr="00A25AB4">
        <w:rPr>
          <w:color w:val="000000" w:themeColor="text1"/>
          <w:sz w:val="24"/>
          <w:szCs w:val="18"/>
          <w:shd w:val="clear" w:color="auto" w:fill="FFFFFF"/>
        </w:rPr>
        <w:t xml:space="preserve"> заведующая отделом в управлении</w:t>
      </w:r>
    </w:p>
    <w:p w14:paraId="0128CFD2" w14:textId="77777777" w:rsidR="00D76293" w:rsidRPr="00A25AB4" w:rsidRDefault="00D76293" w:rsidP="00D76293">
      <w:pPr>
        <w:rPr>
          <w:sz w:val="24"/>
        </w:rPr>
      </w:pPr>
      <w:r w:rsidRPr="00A25AB4">
        <w:rPr>
          <w:sz w:val="24"/>
        </w:rPr>
        <w:t xml:space="preserve">+7 </w:t>
      </w:r>
      <w:r w:rsidR="00800320">
        <w:rPr>
          <w:sz w:val="24"/>
        </w:rPr>
        <w:t>(</w:t>
      </w:r>
      <w:r w:rsidRPr="00A25AB4">
        <w:rPr>
          <w:sz w:val="24"/>
        </w:rPr>
        <w:t>498</w:t>
      </w:r>
      <w:r w:rsidR="00800320">
        <w:rPr>
          <w:sz w:val="24"/>
        </w:rPr>
        <w:t>)</w:t>
      </w:r>
      <w:r w:rsidRPr="00A25AB4">
        <w:rPr>
          <w:sz w:val="24"/>
        </w:rPr>
        <w:t xml:space="preserve"> 602-19-66 доб.46202</w:t>
      </w:r>
    </w:p>
    <w:p w14:paraId="15B96BBB" w14:textId="77777777" w:rsidR="00D76293" w:rsidRPr="00A25AB4" w:rsidRDefault="00A25AB4" w:rsidP="00183EC9">
      <w:pPr>
        <w:rPr>
          <w:b/>
          <w:color w:val="000000" w:themeColor="text1"/>
          <w:sz w:val="24"/>
          <w:szCs w:val="18"/>
          <w:shd w:val="clear" w:color="auto" w:fill="FFFFFF"/>
        </w:rPr>
      </w:pPr>
      <w:r w:rsidRPr="00A25AB4">
        <w:rPr>
          <w:b/>
          <w:color w:val="000000" w:themeColor="text1"/>
          <w:sz w:val="24"/>
          <w:szCs w:val="18"/>
          <w:shd w:val="clear" w:color="auto" w:fill="FFFFFF"/>
        </w:rPr>
        <w:t>Отдел организации работ по сохранению и воссозданию объектов культурного наследия</w:t>
      </w:r>
    </w:p>
    <w:p w14:paraId="0566A082" w14:textId="77777777" w:rsidR="00B74D72" w:rsidRPr="00B74D72" w:rsidRDefault="00B74D72" w:rsidP="00B74D72">
      <w:pPr>
        <w:shd w:val="clear" w:color="auto" w:fill="FFFFFF"/>
        <w:spacing w:after="150" w:line="360" w:lineRule="atLeast"/>
        <w:rPr>
          <w:rFonts w:eastAsia="Times New Roman"/>
          <w:b/>
          <w:color w:val="464646"/>
          <w:sz w:val="24"/>
          <w:szCs w:val="20"/>
          <w:lang w:eastAsia="ru-RU"/>
        </w:rPr>
      </w:pPr>
      <w:r w:rsidRPr="00B74D72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Петрунина Елена Андреевна</w:t>
      </w:r>
      <w:r w:rsidRPr="00A25AB4">
        <w:rPr>
          <w:rStyle w:val="a7"/>
          <w:color w:val="000000" w:themeColor="text1"/>
          <w:sz w:val="24"/>
          <w:szCs w:val="18"/>
          <w:bdr w:val="none" w:sz="0" w:space="0" w:color="auto" w:frame="1"/>
          <w:shd w:val="clear" w:color="auto" w:fill="FFFFFF"/>
        </w:rPr>
        <w:t>,</w:t>
      </w:r>
      <w:r w:rsidRPr="00A25AB4">
        <w:rPr>
          <w:color w:val="000000" w:themeColor="text1"/>
          <w:sz w:val="24"/>
          <w:szCs w:val="18"/>
          <w:shd w:val="clear" w:color="auto" w:fill="FFFFFF"/>
        </w:rPr>
        <w:t xml:space="preserve"> заведующая отделом в управлении</w:t>
      </w:r>
    </w:p>
    <w:p w14:paraId="4D28435A" w14:textId="77777777" w:rsidR="00B74D72" w:rsidRPr="00B74D72" w:rsidRDefault="00B74D72" w:rsidP="00B74D72">
      <w:pPr>
        <w:rPr>
          <w:sz w:val="24"/>
        </w:rPr>
      </w:pPr>
      <w:r w:rsidRPr="00B74D72">
        <w:rPr>
          <w:sz w:val="24"/>
        </w:rPr>
        <w:t>+7 (498) 602-19-66 доб.46217</w:t>
      </w:r>
    </w:p>
    <w:p w14:paraId="1CACA4A8" w14:textId="77777777" w:rsidR="00A25AB4" w:rsidRDefault="00A25AB4" w:rsidP="00A25AB4"/>
    <w:sectPr w:rsidR="00A25AB4" w:rsidSect="00A25AB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EC9"/>
    <w:rsid w:val="000029E2"/>
    <w:rsid w:val="000308CC"/>
    <w:rsid w:val="00032E51"/>
    <w:rsid w:val="000640F4"/>
    <w:rsid w:val="00064D07"/>
    <w:rsid w:val="0009305E"/>
    <w:rsid w:val="000944F0"/>
    <w:rsid w:val="000A454D"/>
    <w:rsid w:val="000C569C"/>
    <w:rsid w:val="000D523A"/>
    <w:rsid w:val="000E5862"/>
    <w:rsid w:val="000F6D18"/>
    <w:rsid w:val="00121B18"/>
    <w:rsid w:val="00131224"/>
    <w:rsid w:val="001527F1"/>
    <w:rsid w:val="00174BB4"/>
    <w:rsid w:val="00183EC9"/>
    <w:rsid w:val="00185A3B"/>
    <w:rsid w:val="001D1277"/>
    <w:rsid w:val="001D2895"/>
    <w:rsid w:val="001D76A1"/>
    <w:rsid w:val="001E72F1"/>
    <w:rsid w:val="001F0D22"/>
    <w:rsid w:val="001F63D0"/>
    <w:rsid w:val="00204A62"/>
    <w:rsid w:val="00265B52"/>
    <w:rsid w:val="002A3765"/>
    <w:rsid w:val="002F0FDA"/>
    <w:rsid w:val="00307F5D"/>
    <w:rsid w:val="003170EF"/>
    <w:rsid w:val="003364B4"/>
    <w:rsid w:val="00340452"/>
    <w:rsid w:val="00354D40"/>
    <w:rsid w:val="00361F48"/>
    <w:rsid w:val="00381634"/>
    <w:rsid w:val="00384303"/>
    <w:rsid w:val="00387962"/>
    <w:rsid w:val="003B78DD"/>
    <w:rsid w:val="003C6502"/>
    <w:rsid w:val="0040662B"/>
    <w:rsid w:val="00422297"/>
    <w:rsid w:val="00432EFD"/>
    <w:rsid w:val="00452FD4"/>
    <w:rsid w:val="004574A0"/>
    <w:rsid w:val="004730D1"/>
    <w:rsid w:val="00475512"/>
    <w:rsid w:val="004C2D5F"/>
    <w:rsid w:val="004F3FEA"/>
    <w:rsid w:val="00534292"/>
    <w:rsid w:val="0053451E"/>
    <w:rsid w:val="00534BEE"/>
    <w:rsid w:val="00574122"/>
    <w:rsid w:val="00587809"/>
    <w:rsid w:val="005A0B23"/>
    <w:rsid w:val="005B2322"/>
    <w:rsid w:val="005C1B57"/>
    <w:rsid w:val="006067A7"/>
    <w:rsid w:val="00636D56"/>
    <w:rsid w:val="00640287"/>
    <w:rsid w:val="006B52FF"/>
    <w:rsid w:val="006C3407"/>
    <w:rsid w:val="0071397D"/>
    <w:rsid w:val="007166B0"/>
    <w:rsid w:val="00735D49"/>
    <w:rsid w:val="00751764"/>
    <w:rsid w:val="00754A8E"/>
    <w:rsid w:val="0076166C"/>
    <w:rsid w:val="00763D1B"/>
    <w:rsid w:val="00767EC6"/>
    <w:rsid w:val="00770291"/>
    <w:rsid w:val="00770679"/>
    <w:rsid w:val="007860D6"/>
    <w:rsid w:val="007A5B08"/>
    <w:rsid w:val="007C0CF9"/>
    <w:rsid w:val="007F692E"/>
    <w:rsid w:val="007F6E23"/>
    <w:rsid w:val="007F70D4"/>
    <w:rsid w:val="00800320"/>
    <w:rsid w:val="00807550"/>
    <w:rsid w:val="00837D6C"/>
    <w:rsid w:val="008419AA"/>
    <w:rsid w:val="008441AC"/>
    <w:rsid w:val="008614D6"/>
    <w:rsid w:val="008666CE"/>
    <w:rsid w:val="0089777B"/>
    <w:rsid w:val="00897828"/>
    <w:rsid w:val="008B7317"/>
    <w:rsid w:val="008C7CFA"/>
    <w:rsid w:val="008F1883"/>
    <w:rsid w:val="00953056"/>
    <w:rsid w:val="00966C5C"/>
    <w:rsid w:val="00992297"/>
    <w:rsid w:val="00992685"/>
    <w:rsid w:val="009A4D40"/>
    <w:rsid w:val="009B5AE8"/>
    <w:rsid w:val="009C037A"/>
    <w:rsid w:val="009E76DB"/>
    <w:rsid w:val="009F7E80"/>
    <w:rsid w:val="00A005A3"/>
    <w:rsid w:val="00A01323"/>
    <w:rsid w:val="00A25AB4"/>
    <w:rsid w:val="00A36739"/>
    <w:rsid w:val="00A87373"/>
    <w:rsid w:val="00A975C2"/>
    <w:rsid w:val="00AB1B19"/>
    <w:rsid w:val="00B318B3"/>
    <w:rsid w:val="00B3386C"/>
    <w:rsid w:val="00B62C82"/>
    <w:rsid w:val="00B74D72"/>
    <w:rsid w:val="00B857B2"/>
    <w:rsid w:val="00BA42E4"/>
    <w:rsid w:val="00BB2DFC"/>
    <w:rsid w:val="00BB3ED7"/>
    <w:rsid w:val="00BD3463"/>
    <w:rsid w:val="00BE6CD6"/>
    <w:rsid w:val="00C035E4"/>
    <w:rsid w:val="00C12A41"/>
    <w:rsid w:val="00C245DF"/>
    <w:rsid w:val="00C34066"/>
    <w:rsid w:val="00C3634E"/>
    <w:rsid w:val="00C67705"/>
    <w:rsid w:val="00C72605"/>
    <w:rsid w:val="00C7458F"/>
    <w:rsid w:val="00C80880"/>
    <w:rsid w:val="00C81CD6"/>
    <w:rsid w:val="00C9288E"/>
    <w:rsid w:val="00CE6044"/>
    <w:rsid w:val="00CE718B"/>
    <w:rsid w:val="00D05553"/>
    <w:rsid w:val="00D15A5E"/>
    <w:rsid w:val="00D16F4F"/>
    <w:rsid w:val="00D238A6"/>
    <w:rsid w:val="00D378F2"/>
    <w:rsid w:val="00D50130"/>
    <w:rsid w:val="00D72CB7"/>
    <w:rsid w:val="00D76293"/>
    <w:rsid w:val="00D805E6"/>
    <w:rsid w:val="00DB3F31"/>
    <w:rsid w:val="00DC2BDA"/>
    <w:rsid w:val="00DD37DF"/>
    <w:rsid w:val="00DE0EBF"/>
    <w:rsid w:val="00E5781F"/>
    <w:rsid w:val="00E77A1F"/>
    <w:rsid w:val="00E8475F"/>
    <w:rsid w:val="00E8627E"/>
    <w:rsid w:val="00EA424A"/>
    <w:rsid w:val="00EB444A"/>
    <w:rsid w:val="00EE065E"/>
    <w:rsid w:val="00EE3106"/>
    <w:rsid w:val="00F0537B"/>
    <w:rsid w:val="00F05C37"/>
    <w:rsid w:val="00F20150"/>
    <w:rsid w:val="00F5544E"/>
    <w:rsid w:val="00F61534"/>
    <w:rsid w:val="00F643B9"/>
    <w:rsid w:val="00F733FF"/>
    <w:rsid w:val="00FB0CAD"/>
    <w:rsid w:val="00FB3038"/>
    <w:rsid w:val="00FE1481"/>
    <w:rsid w:val="00FF3B00"/>
    <w:rsid w:val="00FF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9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7B"/>
  </w:style>
  <w:style w:type="paragraph" w:styleId="3">
    <w:name w:val="heading 3"/>
    <w:basedOn w:val="a"/>
    <w:link w:val="30"/>
    <w:uiPriority w:val="9"/>
    <w:qFormat/>
    <w:rsid w:val="00183EC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EC9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83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E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5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451E"/>
  </w:style>
  <w:style w:type="character" w:styleId="a7">
    <w:name w:val="Strong"/>
    <w:basedOn w:val="a0"/>
    <w:uiPriority w:val="22"/>
    <w:qFormat/>
    <w:rsid w:val="0053451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32EF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363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77B"/>
  </w:style>
  <w:style w:type="paragraph" w:styleId="3">
    <w:name w:val="heading 3"/>
    <w:basedOn w:val="a"/>
    <w:link w:val="30"/>
    <w:uiPriority w:val="9"/>
    <w:qFormat/>
    <w:rsid w:val="00183EC9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3EC9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183EC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83EC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51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3451E"/>
  </w:style>
  <w:style w:type="character" w:styleId="a7">
    <w:name w:val="Strong"/>
    <w:basedOn w:val="a0"/>
    <w:uiPriority w:val="22"/>
    <w:qFormat/>
    <w:rsid w:val="0053451E"/>
    <w:rPr>
      <w:b/>
      <w:bCs/>
    </w:rPr>
  </w:style>
  <w:style w:type="character" w:customStyle="1" w:styleId="UnresolvedMention">
    <w:name w:val="Unresolved Mention"/>
    <w:basedOn w:val="a0"/>
    <w:uiPriority w:val="99"/>
    <w:semiHidden/>
    <w:unhideWhenUsed/>
    <w:rsid w:val="00432EFD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C363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5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3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3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ukn.mosreg.ru" TargetMode="External"/><Relationship Id="rId5" Type="http://schemas.openxmlformats.org/officeDocument/2006/relationships/hyperlink" Target="mailto:gukn@mosre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Bronya</cp:lastModifiedBy>
  <cp:revision>6</cp:revision>
  <dcterms:created xsi:type="dcterms:W3CDTF">2020-03-14T12:36:00Z</dcterms:created>
  <dcterms:modified xsi:type="dcterms:W3CDTF">2021-03-27T10:53:00Z</dcterms:modified>
</cp:coreProperties>
</file>